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7530" w14:textId="1DA5EC3E" w:rsidR="005105D5" w:rsidRPr="007844B7" w:rsidRDefault="005105D5">
      <w:pPr>
        <w:rPr>
          <w:lang w:val="en-GB"/>
        </w:rPr>
      </w:pPr>
    </w:p>
    <w:p w14:paraId="12120EB9" w14:textId="77777777" w:rsidR="001A4135" w:rsidRPr="007844B7" w:rsidRDefault="001A4135">
      <w:pPr>
        <w:rPr>
          <w:lang w:val="en-GB"/>
        </w:rPr>
      </w:pPr>
    </w:p>
    <w:p w14:paraId="218635AE" w14:textId="368FC399" w:rsidR="00330C37" w:rsidRPr="00330C37" w:rsidRDefault="00330C37" w:rsidP="00330C37">
      <w:pPr>
        <w:shd w:val="clear" w:color="auto" w:fill="F2F2F2" w:themeFill="background1" w:themeFillShade="F2"/>
        <w:rPr>
          <w:b/>
          <w:bCs/>
          <w:u w:val="single"/>
          <w:lang w:val="en-GB"/>
        </w:rPr>
      </w:pPr>
      <w:r w:rsidRPr="00330C37">
        <w:rPr>
          <w:b/>
          <w:bCs/>
          <w:u w:val="single"/>
          <w:lang w:val="en-GB"/>
        </w:rPr>
        <w:t>Important notice</w:t>
      </w:r>
    </w:p>
    <w:p w14:paraId="444FD823" w14:textId="4079CC02" w:rsidR="001A4135" w:rsidRPr="007844B7" w:rsidRDefault="00330C37" w:rsidP="00330C37">
      <w:pPr>
        <w:shd w:val="clear" w:color="auto" w:fill="F2F2F2" w:themeFill="background1" w:themeFillShade="F2"/>
        <w:rPr>
          <w:lang w:val="en-GB"/>
        </w:rPr>
      </w:pPr>
      <w:r>
        <w:rPr>
          <w:lang w:val="en-GB"/>
        </w:rPr>
        <w:t>This document</w:t>
      </w:r>
      <w:r w:rsidR="001A4135" w:rsidRPr="007844B7">
        <w:rPr>
          <w:lang w:val="en-GB"/>
        </w:rPr>
        <w:t xml:space="preserve"> is a courtesy </w:t>
      </w:r>
      <w:r w:rsidR="006A0B65">
        <w:rPr>
          <w:lang w:val="en-GB"/>
        </w:rPr>
        <w:t>template of the engagement letter</w:t>
      </w:r>
      <w:r w:rsidR="001A4135" w:rsidRPr="007844B7">
        <w:rPr>
          <w:lang w:val="en-GB"/>
        </w:rPr>
        <w:t xml:space="preserve"> for the </w:t>
      </w:r>
      <w:proofErr w:type="spellStart"/>
      <w:r w:rsidR="001A4135" w:rsidRPr="007844B7">
        <w:rPr>
          <w:lang w:val="en-GB"/>
        </w:rPr>
        <w:t>MedCUC</w:t>
      </w:r>
      <w:proofErr w:type="spellEnd"/>
      <w:r w:rsidR="001A4135" w:rsidRPr="007844B7">
        <w:rPr>
          <w:lang w:val="en-GB"/>
        </w:rPr>
        <w:t xml:space="preserve"> Assessment Programme’s Call for Applicants</w:t>
      </w:r>
      <w:r w:rsidR="00102858">
        <w:rPr>
          <w:lang w:val="en-GB"/>
        </w:rPr>
        <w:t xml:space="preserve"> </w:t>
      </w:r>
      <w:r>
        <w:rPr>
          <w:lang w:val="en-GB"/>
        </w:rPr>
        <w:t xml:space="preserve">to facilitate the preparation of </w:t>
      </w:r>
      <w:r w:rsidR="00AA6622">
        <w:rPr>
          <w:lang w:val="en-GB"/>
        </w:rPr>
        <w:t>the</w:t>
      </w:r>
      <w:r w:rsidR="00102858">
        <w:rPr>
          <w:lang w:val="en-GB"/>
        </w:rPr>
        <w:t xml:space="preserve"> a</w:t>
      </w:r>
      <w:r>
        <w:rPr>
          <w:lang w:val="en-GB"/>
        </w:rPr>
        <w:t>pplication</w:t>
      </w:r>
      <w:r w:rsidR="00102858">
        <w:rPr>
          <w:lang w:val="en-GB"/>
        </w:rPr>
        <w:t>.</w:t>
      </w:r>
    </w:p>
    <w:p w14:paraId="35B5EC4B" w14:textId="77777777" w:rsidR="004F6333" w:rsidRDefault="004F6333" w:rsidP="00330C37">
      <w:pPr>
        <w:shd w:val="clear" w:color="auto" w:fill="F2F2F2" w:themeFill="background1" w:themeFillShade="F2"/>
        <w:rPr>
          <w:lang w:val="en-GB"/>
        </w:rPr>
      </w:pPr>
    </w:p>
    <w:p w14:paraId="7B4438F7" w14:textId="03BE46FC" w:rsidR="00AA6622" w:rsidRDefault="00964FCE" w:rsidP="00330C37">
      <w:pPr>
        <w:shd w:val="clear" w:color="auto" w:fill="F2F2F2" w:themeFill="background1" w:themeFillShade="F2"/>
        <w:rPr>
          <w:lang w:val="en-GB"/>
        </w:rPr>
      </w:pPr>
      <w:r w:rsidRPr="00964FCE">
        <w:rPr>
          <w:lang w:val="en-GB"/>
        </w:rPr>
        <w:t>Be reminded that</w:t>
      </w:r>
      <w:r w:rsidR="00AA6622">
        <w:rPr>
          <w:lang w:val="en-GB"/>
        </w:rPr>
        <w:t xml:space="preserve"> this engagement letter must:</w:t>
      </w:r>
    </w:p>
    <w:p w14:paraId="733D29EB" w14:textId="77777777" w:rsidR="00AA6622" w:rsidRDefault="00AA6622" w:rsidP="00330C37">
      <w:pPr>
        <w:shd w:val="clear" w:color="auto" w:fill="F2F2F2" w:themeFill="background1" w:themeFillShade="F2"/>
        <w:rPr>
          <w:lang w:val="en-GB"/>
        </w:rPr>
      </w:pPr>
      <w:r>
        <w:rPr>
          <w:lang w:val="en-GB"/>
        </w:rPr>
        <w:t xml:space="preserve">1) </w:t>
      </w:r>
      <w:r w:rsidRPr="00D866D2">
        <w:rPr>
          <w:b/>
          <w:bCs/>
          <w:lang w:val="en-GB"/>
        </w:rPr>
        <w:t>use your entity’s official letterhead paper</w:t>
      </w:r>
      <w:r>
        <w:rPr>
          <w:lang w:val="en-GB"/>
        </w:rPr>
        <w:t>, or at least contain the name and logo of your entity</w:t>
      </w:r>
    </w:p>
    <w:p w14:paraId="21AC5047" w14:textId="77777777" w:rsidR="00AA6622" w:rsidRDefault="00AA6622" w:rsidP="00330C37">
      <w:pPr>
        <w:shd w:val="clear" w:color="auto" w:fill="F2F2F2" w:themeFill="background1" w:themeFillShade="F2"/>
        <w:rPr>
          <w:lang w:val="en-GB"/>
        </w:rPr>
      </w:pPr>
      <w:r>
        <w:rPr>
          <w:lang w:val="en-GB"/>
        </w:rPr>
        <w:t xml:space="preserve">2) </w:t>
      </w:r>
      <w:r w:rsidRPr="00D866D2">
        <w:rPr>
          <w:b/>
          <w:bCs/>
          <w:lang w:val="en-GB"/>
        </w:rPr>
        <w:t>be signed by the legal representative</w:t>
      </w:r>
      <w:r>
        <w:rPr>
          <w:lang w:val="en-GB"/>
        </w:rPr>
        <w:t xml:space="preserve"> of your entity</w:t>
      </w:r>
    </w:p>
    <w:p w14:paraId="3B67EFD0" w14:textId="156CE4F9" w:rsidR="001A4135" w:rsidRDefault="00AA6622" w:rsidP="00330C37">
      <w:pPr>
        <w:shd w:val="clear" w:color="auto" w:fill="F2F2F2" w:themeFill="background1" w:themeFillShade="F2"/>
        <w:rPr>
          <w:lang w:val="en-GB"/>
        </w:rPr>
      </w:pPr>
      <w:r>
        <w:rPr>
          <w:lang w:val="en-GB"/>
        </w:rPr>
        <w:t xml:space="preserve">3) be submitted </w:t>
      </w:r>
      <w:r w:rsidR="00D866D2">
        <w:rPr>
          <w:lang w:val="en-GB"/>
        </w:rPr>
        <w:t>along the</w:t>
      </w:r>
      <w:r w:rsidR="00964FCE">
        <w:rPr>
          <w:b/>
          <w:bCs/>
          <w:lang w:val="en-GB"/>
        </w:rPr>
        <w:t xml:space="preserve"> </w:t>
      </w:r>
      <w:r w:rsidR="00964FCE" w:rsidRPr="00D866D2">
        <w:rPr>
          <w:lang w:val="en-GB"/>
        </w:rPr>
        <w:t>a</w:t>
      </w:r>
      <w:r w:rsidR="001A4135" w:rsidRPr="00D866D2">
        <w:rPr>
          <w:lang w:val="en-GB"/>
        </w:rPr>
        <w:t>pplication</w:t>
      </w:r>
      <w:r w:rsidR="001A4135" w:rsidRPr="007844B7">
        <w:rPr>
          <w:b/>
          <w:bCs/>
          <w:lang w:val="en-GB"/>
        </w:rPr>
        <w:t xml:space="preserve"> online via the </w:t>
      </w:r>
      <w:proofErr w:type="spellStart"/>
      <w:r w:rsidR="001A4135" w:rsidRPr="007844B7">
        <w:rPr>
          <w:b/>
          <w:bCs/>
          <w:lang w:val="en-GB"/>
        </w:rPr>
        <w:t>EUSurvey</w:t>
      </w:r>
      <w:proofErr w:type="spellEnd"/>
      <w:r w:rsidR="001A4135" w:rsidRPr="007844B7">
        <w:rPr>
          <w:b/>
          <w:bCs/>
          <w:lang w:val="en-GB"/>
        </w:rPr>
        <w:t xml:space="preserve"> platform</w:t>
      </w:r>
      <w:r w:rsidR="00D866D2">
        <w:rPr>
          <w:lang w:val="en-GB"/>
        </w:rPr>
        <w:t>.</w:t>
      </w:r>
    </w:p>
    <w:p w14:paraId="11E2EBFB" w14:textId="77777777" w:rsidR="004F6333" w:rsidRDefault="004F6333" w:rsidP="00330C37">
      <w:pPr>
        <w:shd w:val="clear" w:color="auto" w:fill="F2F2F2" w:themeFill="background1" w:themeFillShade="F2"/>
        <w:rPr>
          <w:lang w:val="en-GB"/>
        </w:rPr>
      </w:pPr>
    </w:p>
    <w:p w14:paraId="5FAB4D63" w14:textId="43420910" w:rsidR="004F6333" w:rsidRDefault="004F6333" w:rsidP="00330C37">
      <w:pPr>
        <w:shd w:val="clear" w:color="auto" w:fill="F2F2F2" w:themeFill="background1" w:themeFillShade="F2"/>
        <w:rPr>
          <w:lang w:val="en-GB"/>
        </w:rPr>
      </w:pPr>
      <w:r>
        <w:rPr>
          <w:lang w:val="en-GB"/>
        </w:rPr>
        <w:t xml:space="preserve">If you have any doubt or question, please consult the </w:t>
      </w:r>
      <w:r w:rsidR="006B28D1">
        <w:rPr>
          <w:lang w:val="en-GB"/>
        </w:rPr>
        <w:t>documentation</w:t>
      </w:r>
      <w:r>
        <w:rPr>
          <w:lang w:val="en-GB"/>
        </w:rPr>
        <w:t xml:space="preserve"> available on </w:t>
      </w:r>
      <w:hyperlink r:id="rId8" w:history="1">
        <w:proofErr w:type="spellStart"/>
        <w:r w:rsidRPr="00831390">
          <w:rPr>
            <w:rStyle w:val="Hyperlink"/>
            <w:lang w:val="en-GB"/>
          </w:rPr>
          <w:t>MedCUC’s</w:t>
        </w:r>
        <w:proofErr w:type="spellEnd"/>
        <w:r w:rsidRPr="00831390">
          <w:rPr>
            <w:rStyle w:val="Hyperlink"/>
            <w:lang w:val="en-GB"/>
          </w:rPr>
          <w:t xml:space="preserve"> webpage</w:t>
        </w:r>
      </w:hyperlink>
      <w:r>
        <w:rPr>
          <w:lang w:val="en-GB"/>
        </w:rPr>
        <w:t>.</w:t>
      </w:r>
    </w:p>
    <w:p w14:paraId="631518DE" w14:textId="77777777" w:rsidR="001A4135" w:rsidRPr="007844B7" w:rsidRDefault="001A4135">
      <w:pPr>
        <w:rPr>
          <w:lang w:val="en-GB"/>
        </w:rPr>
      </w:pPr>
    </w:p>
    <w:p w14:paraId="4A644E4F" w14:textId="3D8B0041" w:rsidR="00344E26" w:rsidRPr="007844B7" w:rsidRDefault="00344E26">
      <w:pPr>
        <w:jc w:val="left"/>
        <w:rPr>
          <w:lang w:val="en-GB"/>
        </w:rPr>
      </w:pPr>
      <w:r w:rsidRPr="007844B7">
        <w:rPr>
          <w:lang w:val="en-GB"/>
        </w:rPr>
        <w:br w:type="page"/>
      </w:r>
    </w:p>
    <w:p w14:paraId="47203BD4" w14:textId="1D0C241F" w:rsidR="0045725E" w:rsidRPr="009E288B" w:rsidRDefault="0068026F" w:rsidP="0068026F">
      <w:pPr>
        <w:pStyle w:val="Heading1"/>
        <w:jc w:val="center"/>
        <w:rPr>
          <w:color w:val="auto"/>
          <w:lang w:val="en-GB"/>
        </w:rPr>
      </w:pPr>
      <w:r w:rsidRPr="009E288B">
        <w:rPr>
          <w:color w:val="auto"/>
          <w:lang w:val="en-GB"/>
        </w:rPr>
        <w:lastRenderedPageBreak/>
        <w:t>ENGAGEMENT LETTER</w:t>
      </w:r>
    </w:p>
    <w:p w14:paraId="283FF6B1" w14:textId="77777777" w:rsidR="0068026F" w:rsidRDefault="0068026F" w:rsidP="0068026F">
      <w:pPr>
        <w:rPr>
          <w:lang w:val="en-GB"/>
        </w:rPr>
      </w:pPr>
    </w:p>
    <w:p w14:paraId="1A3F7158" w14:textId="77777777" w:rsidR="00071FBB" w:rsidRDefault="00071FBB" w:rsidP="00071FBB">
      <w:pPr>
        <w:jc w:val="right"/>
        <w:rPr>
          <w:lang w:val="en-GB"/>
        </w:rPr>
      </w:pPr>
      <w:r>
        <w:rPr>
          <w:lang w:val="en-GB"/>
        </w:rPr>
        <w:t>[</w:t>
      </w:r>
      <w:r w:rsidRPr="00AA6622">
        <w:rPr>
          <w:highlight w:val="yellow"/>
          <w:lang w:val="en-GB"/>
        </w:rPr>
        <w:t>Place, date</w:t>
      </w:r>
      <w:r>
        <w:rPr>
          <w:lang w:val="en-GB"/>
        </w:rPr>
        <w:t>]</w:t>
      </w:r>
    </w:p>
    <w:p w14:paraId="312602A0" w14:textId="77777777" w:rsidR="00071FBB" w:rsidRDefault="00071FBB" w:rsidP="00071FBB">
      <w:pPr>
        <w:jc w:val="right"/>
        <w:rPr>
          <w:lang w:val="en-GB"/>
        </w:rPr>
      </w:pPr>
    </w:p>
    <w:p w14:paraId="1D6D5279" w14:textId="3766B4DE" w:rsidR="00682FA5" w:rsidRDefault="00D75A80" w:rsidP="0068026F">
      <w:pPr>
        <w:rPr>
          <w:lang w:val="en-GB"/>
        </w:rPr>
      </w:pPr>
      <w:r>
        <w:rPr>
          <w:lang w:val="en-GB"/>
        </w:rPr>
        <w:t xml:space="preserve">As the legal representative of </w:t>
      </w:r>
      <w:r w:rsidR="00682FA5" w:rsidRPr="00682FA5">
        <w:rPr>
          <w:lang w:val="en-GB"/>
        </w:rPr>
        <w:t>[</w:t>
      </w:r>
      <w:r w:rsidR="00682FA5" w:rsidRPr="006E585C">
        <w:rPr>
          <w:highlight w:val="yellow"/>
          <w:lang w:val="en-GB"/>
        </w:rPr>
        <w:t>Name</w:t>
      </w:r>
      <w:r w:rsidR="006E585C" w:rsidRPr="006E585C">
        <w:rPr>
          <w:highlight w:val="yellow"/>
          <w:lang w:val="en-GB"/>
        </w:rPr>
        <w:t xml:space="preserve"> of the local authority</w:t>
      </w:r>
      <w:r w:rsidR="00682FA5" w:rsidRPr="00682FA5">
        <w:rPr>
          <w:lang w:val="en-GB"/>
        </w:rPr>
        <w:t>], I</w:t>
      </w:r>
      <w:r w:rsidR="00682FA5">
        <w:rPr>
          <w:lang w:val="en-GB"/>
        </w:rPr>
        <w:t>, undersigned [</w:t>
      </w:r>
      <w:r w:rsidR="00682FA5" w:rsidRPr="006A50EB">
        <w:rPr>
          <w:highlight w:val="yellow"/>
          <w:lang w:val="en-GB"/>
        </w:rPr>
        <w:t>Name SURNAME</w:t>
      </w:r>
      <w:r w:rsidR="00682FA5">
        <w:rPr>
          <w:lang w:val="en-GB"/>
        </w:rPr>
        <w:t>], in my capacity of [</w:t>
      </w:r>
      <w:r w:rsidR="00682FA5" w:rsidRPr="006A50EB">
        <w:rPr>
          <w:highlight w:val="yellow"/>
          <w:lang w:val="en-GB"/>
        </w:rPr>
        <w:t xml:space="preserve">role in the </w:t>
      </w:r>
      <w:r w:rsidR="006E585C" w:rsidRPr="006E585C">
        <w:rPr>
          <w:highlight w:val="yellow"/>
          <w:lang w:val="en-GB"/>
        </w:rPr>
        <w:t>local authority</w:t>
      </w:r>
      <w:r w:rsidR="00682FA5">
        <w:rPr>
          <w:lang w:val="en-GB"/>
        </w:rPr>
        <w:t xml:space="preserve">], </w:t>
      </w:r>
      <w:r w:rsidR="00682FA5" w:rsidRPr="00682FA5">
        <w:rPr>
          <w:lang w:val="en-GB"/>
        </w:rPr>
        <w:t xml:space="preserve">confirm our formal commitment to participate in the </w:t>
      </w:r>
      <w:r w:rsidR="006E585C">
        <w:rPr>
          <w:lang w:val="en-GB"/>
        </w:rPr>
        <w:t>MedCities’ Climate Urban Finance Capacity programme (</w:t>
      </w:r>
      <w:proofErr w:type="spellStart"/>
      <w:r w:rsidR="006E585C">
        <w:rPr>
          <w:lang w:val="en-GB"/>
        </w:rPr>
        <w:t>MedCUC</w:t>
      </w:r>
      <w:proofErr w:type="spellEnd"/>
      <w:r w:rsidR="006E585C">
        <w:rPr>
          <w:lang w:val="en-GB"/>
        </w:rPr>
        <w:t>)</w:t>
      </w:r>
      <w:r w:rsidR="00682FA5" w:rsidRPr="00682FA5">
        <w:rPr>
          <w:lang w:val="en-GB"/>
        </w:rPr>
        <w:t xml:space="preserve">. </w:t>
      </w:r>
      <w:r w:rsidR="006E585C">
        <w:rPr>
          <w:lang w:val="en-GB"/>
        </w:rPr>
        <w:t>Our entity</w:t>
      </w:r>
      <w:r w:rsidR="00682FA5" w:rsidRPr="00682FA5">
        <w:rPr>
          <w:lang w:val="en-GB"/>
        </w:rPr>
        <w:t xml:space="preserve"> recogni</w:t>
      </w:r>
      <w:r w:rsidR="006E585C">
        <w:rPr>
          <w:lang w:val="en-GB"/>
        </w:rPr>
        <w:t>s</w:t>
      </w:r>
      <w:r w:rsidR="00682FA5" w:rsidRPr="00682FA5">
        <w:rPr>
          <w:lang w:val="en-GB"/>
        </w:rPr>
        <w:t xml:space="preserve">es the importance and potential impact of this </w:t>
      </w:r>
      <w:r w:rsidR="0008048D">
        <w:rPr>
          <w:lang w:val="en-GB"/>
        </w:rPr>
        <w:t xml:space="preserve">initiative and pledges </w:t>
      </w:r>
      <w:r w:rsidR="00F52A7E">
        <w:rPr>
          <w:lang w:val="en-GB"/>
        </w:rPr>
        <w:t>its full engagement.</w:t>
      </w:r>
    </w:p>
    <w:p w14:paraId="414462FD" w14:textId="7906328A" w:rsidR="00602C14" w:rsidRDefault="00F52A7E" w:rsidP="0068026F">
      <w:pPr>
        <w:rPr>
          <w:lang w:val="en-GB"/>
        </w:rPr>
      </w:pPr>
      <w:r>
        <w:rPr>
          <w:lang w:val="en-GB"/>
        </w:rPr>
        <w:t>During the entire duration of the programme, o</w:t>
      </w:r>
      <w:r w:rsidR="00602C14">
        <w:rPr>
          <w:lang w:val="en-GB"/>
        </w:rPr>
        <w:t>ur entity</w:t>
      </w:r>
      <w:r w:rsidR="00602C14" w:rsidRPr="00602C14">
        <w:rPr>
          <w:lang w:val="en-GB"/>
        </w:rPr>
        <w:t xml:space="preserve"> </w:t>
      </w:r>
      <w:r w:rsidR="00602C14">
        <w:rPr>
          <w:lang w:val="en-GB"/>
        </w:rPr>
        <w:t>commits</w:t>
      </w:r>
      <w:r w:rsidR="00602C14" w:rsidRPr="00602C14">
        <w:rPr>
          <w:lang w:val="en-GB"/>
        </w:rPr>
        <w:t xml:space="preserve"> </w:t>
      </w:r>
      <w:r w:rsidR="00602C14">
        <w:rPr>
          <w:lang w:val="en-GB"/>
        </w:rPr>
        <w:t>to</w:t>
      </w:r>
      <w:r w:rsidR="00602C14" w:rsidRPr="00602C14">
        <w:rPr>
          <w:lang w:val="en-GB"/>
        </w:rPr>
        <w:t xml:space="preserve"> full</w:t>
      </w:r>
      <w:r w:rsidR="00602C14">
        <w:rPr>
          <w:lang w:val="en-GB"/>
        </w:rPr>
        <w:t>y</w:t>
      </w:r>
      <w:r w:rsidR="00602C14" w:rsidRPr="00602C14">
        <w:rPr>
          <w:lang w:val="en-GB"/>
        </w:rPr>
        <w:t xml:space="preserve"> cooperat</w:t>
      </w:r>
      <w:r w:rsidR="00602C14">
        <w:rPr>
          <w:lang w:val="en-GB"/>
        </w:rPr>
        <w:t>e with MedCities</w:t>
      </w:r>
      <w:r w:rsidR="00602C14" w:rsidRPr="00602C14">
        <w:rPr>
          <w:lang w:val="en-GB"/>
        </w:rPr>
        <w:t xml:space="preserve"> and will dedicate the necessary resources to ensure </w:t>
      </w:r>
      <w:r>
        <w:rPr>
          <w:lang w:val="en-GB"/>
        </w:rPr>
        <w:t>a</w:t>
      </w:r>
      <w:r w:rsidR="00602C14" w:rsidRPr="00602C14">
        <w:rPr>
          <w:lang w:val="en-GB"/>
        </w:rPr>
        <w:t xml:space="preserve"> successful </w:t>
      </w:r>
      <w:r w:rsidR="00D940E0">
        <w:rPr>
          <w:lang w:val="en-GB"/>
        </w:rPr>
        <w:t>participation</w:t>
      </w:r>
      <w:r w:rsidR="00602C14" w:rsidRPr="00602C14">
        <w:rPr>
          <w:lang w:val="en-GB"/>
        </w:rPr>
        <w:t>. This includes</w:t>
      </w:r>
      <w:r w:rsidR="006B4223">
        <w:rPr>
          <w:lang w:val="en-GB"/>
        </w:rPr>
        <w:t xml:space="preserve"> </w:t>
      </w:r>
      <w:r w:rsidR="00602C14" w:rsidRPr="00602C14">
        <w:rPr>
          <w:lang w:val="en-GB"/>
        </w:rPr>
        <w:t>the active involvement of relevant municipal departments</w:t>
      </w:r>
      <w:r w:rsidR="00142E52">
        <w:rPr>
          <w:lang w:val="en-GB"/>
        </w:rPr>
        <w:t xml:space="preserve"> as well as a</w:t>
      </w:r>
      <w:r w:rsidR="00142E52" w:rsidRPr="001F683F">
        <w:rPr>
          <w:lang w:val="en-GB"/>
        </w:rPr>
        <w:t>ssign</w:t>
      </w:r>
      <w:r w:rsidR="00142E52">
        <w:rPr>
          <w:lang w:val="en-GB"/>
        </w:rPr>
        <w:t>ing</w:t>
      </w:r>
      <w:r w:rsidR="00142E52" w:rsidRPr="001F683F">
        <w:rPr>
          <w:lang w:val="en-GB"/>
        </w:rPr>
        <w:t xml:space="preserve"> one technical representative</w:t>
      </w:r>
      <w:r w:rsidR="00142E52">
        <w:rPr>
          <w:lang w:val="en-GB"/>
        </w:rPr>
        <w:t>,</w:t>
      </w:r>
      <w:r w:rsidR="00142E52" w:rsidRPr="001F683F">
        <w:rPr>
          <w:lang w:val="en-GB"/>
        </w:rPr>
        <w:t xml:space="preserve"> fluent in </w:t>
      </w:r>
      <w:r w:rsidR="00142E52">
        <w:rPr>
          <w:lang w:val="en-GB"/>
        </w:rPr>
        <w:t>English</w:t>
      </w:r>
      <w:r w:rsidR="00142E52" w:rsidRPr="001F683F">
        <w:rPr>
          <w:lang w:val="en-GB"/>
        </w:rPr>
        <w:t xml:space="preserve"> or </w:t>
      </w:r>
      <w:r w:rsidR="00142E52">
        <w:rPr>
          <w:lang w:val="en-GB"/>
        </w:rPr>
        <w:t>French,</w:t>
      </w:r>
      <w:r w:rsidR="00142E52" w:rsidRPr="001F683F">
        <w:rPr>
          <w:lang w:val="en-GB"/>
        </w:rPr>
        <w:t xml:space="preserve"> to act as focal point between the</w:t>
      </w:r>
      <w:r w:rsidR="00142E52">
        <w:rPr>
          <w:lang w:val="en-GB"/>
        </w:rPr>
        <w:t>m and the</w:t>
      </w:r>
      <w:r w:rsidR="00142E52" w:rsidRPr="001F683F">
        <w:rPr>
          <w:lang w:val="en-GB"/>
        </w:rPr>
        <w:t xml:space="preserve"> </w:t>
      </w:r>
      <w:proofErr w:type="spellStart"/>
      <w:r w:rsidR="00142E52" w:rsidRPr="001F683F">
        <w:rPr>
          <w:lang w:val="en-GB"/>
        </w:rPr>
        <w:t>MedCUC</w:t>
      </w:r>
      <w:proofErr w:type="spellEnd"/>
      <w:r w:rsidR="00142E52" w:rsidRPr="001F683F">
        <w:rPr>
          <w:lang w:val="en-GB"/>
        </w:rPr>
        <w:t xml:space="preserve"> advisor</w:t>
      </w:r>
      <w:r w:rsidR="00142E52">
        <w:rPr>
          <w:lang w:val="en-GB"/>
        </w:rPr>
        <w:t xml:space="preserve">. </w:t>
      </w:r>
      <w:r w:rsidR="00606F85">
        <w:rPr>
          <w:lang w:val="en-GB"/>
        </w:rPr>
        <w:t>Our city will ensure that q</w:t>
      </w:r>
      <w:r w:rsidR="00602C14" w:rsidRPr="00602C14">
        <w:rPr>
          <w:lang w:val="en-GB"/>
        </w:rPr>
        <w:t>ualified staff members</w:t>
      </w:r>
      <w:r w:rsidR="00606F85">
        <w:rPr>
          <w:lang w:val="en-GB"/>
        </w:rPr>
        <w:t xml:space="preserve"> participate</w:t>
      </w:r>
      <w:r w:rsidR="00602C14">
        <w:rPr>
          <w:lang w:val="en-GB"/>
        </w:rPr>
        <w:t xml:space="preserve"> in the </w:t>
      </w:r>
      <w:r w:rsidR="00602C14" w:rsidRPr="00602C14">
        <w:rPr>
          <w:lang w:val="en-GB"/>
        </w:rPr>
        <w:t>programme activities</w:t>
      </w:r>
      <w:r w:rsidR="00602C14">
        <w:rPr>
          <w:lang w:val="en-GB"/>
        </w:rPr>
        <w:t>, i.e.:</w:t>
      </w:r>
    </w:p>
    <w:p w14:paraId="5D6378DD" w14:textId="267F91A3" w:rsidR="00C702A7" w:rsidRPr="00C4560C" w:rsidRDefault="00C702A7" w:rsidP="00C702A7">
      <w:pPr>
        <w:pStyle w:val="ListParagraph"/>
        <w:numPr>
          <w:ilvl w:val="0"/>
          <w:numId w:val="11"/>
        </w:numPr>
        <w:rPr>
          <w:lang w:val="en-GB"/>
        </w:rPr>
      </w:pPr>
      <w:r w:rsidRPr="00C4560C">
        <w:rPr>
          <w:lang w:val="en-GB"/>
        </w:rPr>
        <w:t xml:space="preserve">Active participation in the online joint training that will kick-off </w:t>
      </w:r>
      <w:r>
        <w:rPr>
          <w:lang w:val="en-GB"/>
        </w:rPr>
        <w:t>activities</w:t>
      </w:r>
    </w:p>
    <w:p w14:paraId="5B52F574" w14:textId="1A9C368A" w:rsidR="009B159F" w:rsidRPr="009B159F" w:rsidRDefault="00565100" w:rsidP="009B159F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Participation into</w:t>
      </w:r>
      <w:r w:rsidR="009B159F" w:rsidRPr="009B159F">
        <w:rPr>
          <w:lang w:val="en-GB"/>
        </w:rPr>
        <w:t xml:space="preserve"> the three </w:t>
      </w:r>
      <w:r>
        <w:rPr>
          <w:lang w:val="en-GB"/>
        </w:rPr>
        <w:t>exchange</w:t>
      </w:r>
      <w:r w:rsidR="009E2A89">
        <w:rPr>
          <w:lang w:val="en-GB"/>
        </w:rPr>
        <w:t xml:space="preserve"> processes</w:t>
      </w:r>
      <w:r w:rsidR="00B15C09">
        <w:rPr>
          <w:lang w:val="en-GB"/>
        </w:rPr>
        <w:t xml:space="preserve">, at least </w:t>
      </w:r>
      <w:proofErr w:type="gramStart"/>
      <w:r w:rsidR="00B15C09">
        <w:rPr>
          <w:lang w:val="en-GB"/>
        </w:rPr>
        <w:t>online</w:t>
      </w:r>
      <w:r w:rsidR="00393872">
        <w:rPr>
          <w:lang w:val="en-GB"/>
        </w:rPr>
        <w:t xml:space="preserve">, </w:t>
      </w:r>
      <w:r w:rsidR="009B159F" w:rsidRPr="009B159F">
        <w:rPr>
          <w:lang w:val="en-GB"/>
        </w:rPr>
        <w:t xml:space="preserve"> </w:t>
      </w:r>
      <w:r w:rsidR="00393872" w:rsidRPr="00393872">
        <w:rPr>
          <w:lang w:val="en-GB"/>
        </w:rPr>
        <w:t xml:space="preserve"> </w:t>
      </w:r>
      <w:proofErr w:type="gramEnd"/>
      <w:r w:rsidR="00BE36CA">
        <w:rPr>
          <w:lang w:val="en-GB"/>
        </w:rPr>
        <w:t>and i</w:t>
      </w:r>
      <w:r w:rsidR="00393872" w:rsidRPr="00A67B94">
        <w:rPr>
          <w:lang w:val="en-GB"/>
        </w:rPr>
        <w:t xml:space="preserve">mplementation of the </w:t>
      </w:r>
      <w:r w:rsidR="00BE36CA">
        <w:rPr>
          <w:lang w:val="en-GB"/>
        </w:rPr>
        <w:t xml:space="preserve">resulting </w:t>
      </w:r>
      <w:r w:rsidR="00393872" w:rsidRPr="00A67B94">
        <w:rPr>
          <w:lang w:val="en-GB"/>
        </w:rPr>
        <w:t>tasks</w:t>
      </w:r>
      <w:r w:rsidR="00BE36CA">
        <w:rPr>
          <w:lang w:val="en-GB"/>
        </w:rPr>
        <w:t>,</w:t>
      </w:r>
      <w:r w:rsidR="00393872" w:rsidRPr="00A67B94">
        <w:rPr>
          <w:lang w:val="en-GB"/>
        </w:rPr>
        <w:t xml:space="preserve"> following the </w:t>
      </w:r>
      <w:proofErr w:type="spellStart"/>
      <w:r w:rsidR="00393872" w:rsidRPr="00A67B94">
        <w:rPr>
          <w:lang w:val="en-GB"/>
        </w:rPr>
        <w:t>MedCUC</w:t>
      </w:r>
      <w:proofErr w:type="spellEnd"/>
      <w:r w:rsidR="00393872" w:rsidRPr="00A67B94">
        <w:rPr>
          <w:lang w:val="en-GB"/>
        </w:rPr>
        <w:t xml:space="preserve"> advisor’s recommendations</w:t>
      </w:r>
    </w:p>
    <w:p w14:paraId="5CD00C22" w14:textId="3C4211A9" w:rsidR="00E43954" w:rsidRPr="00C31252" w:rsidRDefault="006D53DD" w:rsidP="00C31252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 xml:space="preserve">Provision of all the necessary information and documentation </w:t>
      </w:r>
      <w:r w:rsidR="00204C09">
        <w:rPr>
          <w:lang w:val="en-GB"/>
        </w:rPr>
        <w:t xml:space="preserve">related to the </w:t>
      </w:r>
      <w:r w:rsidR="00175D7D">
        <w:rPr>
          <w:lang w:val="en-GB"/>
        </w:rPr>
        <w:t xml:space="preserve">climate </w:t>
      </w:r>
      <w:r w:rsidR="00204C09">
        <w:rPr>
          <w:lang w:val="en-GB"/>
        </w:rPr>
        <w:t>project and</w:t>
      </w:r>
      <w:r w:rsidR="00175D7D">
        <w:rPr>
          <w:lang w:val="en-GB"/>
        </w:rPr>
        <w:t xml:space="preserve"> its</w:t>
      </w:r>
      <w:r w:rsidR="00204C09">
        <w:rPr>
          <w:lang w:val="en-GB"/>
        </w:rPr>
        <w:t xml:space="preserve"> corresponding climate plan</w:t>
      </w:r>
      <w:r w:rsidR="00E43954">
        <w:rPr>
          <w:lang w:val="en-GB"/>
        </w:rPr>
        <w:t xml:space="preserve"> to </w:t>
      </w:r>
      <w:r w:rsidR="00175D7D">
        <w:rPr>
          <w:lang w:val="en-GB"/>
        </w:rPr>
        <w:t xml:space="preserve">the </w:t>
      </w:r>
      <w:proofErr w:type="spellStart"/>
      <w:r w:rsidR="00175D7D">
        <w:rPr>
          <w:lang w:val="en-GB"/>
        </w:rPr>
        <w:t>MedCUC</w:t>
      </w:r>
      <w:proofErr w:type="spellEnd"/>
      <w:r w:rsidR="00175D7D">
        <w:rPr>
          <w:lang w:val="en-GB"/>
        </w:rPr>
        <w:t xml:space="preserve"> advisor</w:t>
      </w:r>
    </w:p>
    <w:p w14:paraId="32168785" w14:textId="5981252D" w:rsidR="00071FBB" w:rsidRDefault="00B31AEE" w:rsidP="00071FBB">
      <w:pPr>
        <w:rPr>
          <w:lang w:val="en-GB"/>
        </w:rPr>
      </w:pPr>
      <w:r w:rsidRPr="00B31AEE">
        <w:rPr>
          <w:lang w:val="en-GB"/>
        </w:rPr>
        <w:t>The participating staff will have to have a working knowledge of either English or French and commits to dedicate about 20 hours of their working time</w:t>
      </w:r>
      <w:r w:rsidR="00BE36CA">
        <w:rPr>
          <w:lang w:val="en-GB"/>
        </w:rPr>
        <w:t xml:space="preserve"> in total</w:t>
      </w:r>
      <w:r w:rsidRPr="00B31AEE">
        <w:rPr>
          <w:lang w:val="en-GB"/>
        </w:rPr>
        <w:t xml:space="preserve"> to the activities over the course of the programme.</w:t>
      </w:r>
    </w:p>
    <w:p w14:paraId="07D8F998" w14:textId="77777777" w:rsidR="00B31AEE" w:rsidRDefault="00B31AEE" w:rsidP="00071FBB">
      <w:pPr>
        <w:rPr>
          <w:lang w:val="en-GB"/>
        </w:rPr>
      </w:pPr>
    </w:p>
    <w:p w14:paraId="667F8FC5" w14:textId="03C83143" w:rsidR="00071FBB" w:rsidRPr="00071FBB" w:rsidRDefault="00071FBB" w:rsidP="00071FBB">
      <w:pPr>
        <w:rPr>
          <w:lang w:val="en-GB"/>
        </w:rPr>
      </w:pPr>
      <w:r w:rsidRPr="00071FBB">
        <w:rPr>
          <w:lang w:val="en-GB"/>
        </w:rPr>
        <w:t>[</w:t>
      </w:r>
      <w:r w:rsidRPr="00AA6622">
        <w:rPr>
          <w:highlight w:val="yellow"/>
          <w:lang w:val="en-GB"/>
        </w:rPr>
        <w:t>Name of the signatory</w:t>
      </w:r>
      <w:r w:rsidRPr="00071FBB">
        <w:rPr>
          <w:lang w:val="en-GB"/>
        </w:rPr>
        <w:t>]</w:t>
      </w:r>
    </w:p>
    <w:p w14:paraId="46BB5C4C" w14:textId="3EC5D6E2" w:rsidR="00071FBB" w:rsidRPr="00071FBB" w:rsidRDefault="00071FBB" w:rsidP="00071FBB">
      <w:pPr>
        <w:rPr>
          <w:lang w:val="en-GB"/>
        </w:rPr>
      </w:pPr>
      <w:r w:rsidRPr="00071FBB">
        <w:rPr>
          <w:lang w:val="en-GB"/>
        </w:rPr>
        <w:t>[</w:t>
      </w:r>
      <w:r w:rsidRPr="00AA6622">
        <w:rPr>
          <w:highlight w:val="yellow"/>
          <w:lang w:val="en-GB"/>
        </w:rPr>
        <w:t>Role of the signatory in the entity</w:t>
      </w:r>
      <w:r w:rsidRPr="00071FBB">
        <w:rPr>
          <w:lang w:val="en-GB"/>
        </w:rPr>
        <w:t>]</w:t>
      </w:r>
    </w:p>
    <w:p w14:paraId="5AB7DE98" w14:textId="1CD0A062" w:rsidR="00071FBB" w:rsidRDefault="00071FBB" w:rsidP="00071FBB">
      <w:pPr>
        <w:rPr>
          <w:lang w:val="en-GB"/>
        </w:rPr>
      </w:pPr>
      <w:r w:rsidRPr="00071FBB">
        <w:rPr>
          <w:lang w:val="en-GB"/>
        </w:rPr>
        <w:t>[</w:t>
      </w:r>
      <w:r w:rsidRPr="00AA6622">
        <w:rPr>
          <w:highlight w:val="yellow"/>
          <w:lang w:val="en-GB"/>
        </w:rPr>
        <w:t>Signature</w:t>
      </w:r>
      <w:r w:rsidRPr="00071FBB">
        <w:rPr>
          <w:lang w:val="en-GB"/>
        </w:rPr>
        <w:t>]</w:t>
      </w:r>
    </w:p>
    <w:sectPr w:rsidR="00071FBB" w:rsidSect="00D97B7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0A10B" w14:textId="77777777" w:rsidR="00A60367" w:rsidRDefault="00A60367" w:rsidP="00D97B72">
      <w:pPr>
        <w:spacing w:after="0" w:line="240" w:lineRule="auto"/>
      </w:pPr>
      <w:r>
        <w:separator/>
      </w:r>
    </w:p>
    <w:p w14:paraId="336F0ED2" w14:textId="77777777" w:rsidR="00A60367" w:rsidRDefault="00A60367"/>
    <w:p w14:paraId="46985073" w14:textId="77777777" w:rsidR="00A60367" w:rsidRDefault="00A60367" w:rsidP="001E79F1"/>
  </w:endnote>
  <w:endnote w:type="continuationSeparator" w:id="0">
    <w:p w14:paraId="7F12F655" w14:textId="77777777" w:rsidR="00A60367" w:rsidRDefault="00A60367" w:rsidP="00D97B72">
      <w:pPr>
        <w:spacing w:after="0" w:line="240" w:lineRule="auto"/>
      </w:pPr>
      <w:r>
        <w:continuationSeparator/>
      </w:r>
    </w:p>
    <w:p w14:paraId="15810C2C" w14:textId="77777777" w:rsidR="00A60367" w:rsidRDefault="00A60367"/>
    <w:p w14:paraId="12BCC00A" w14:textId="77777777" w:rsidR="00A60367" w:rsidRDefault="00A60367" w:rsidP="001E7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4A61" w14:textId="0BCE08C2" w:rsidR="008F41FA" w:rsidRPr="007C4E0D" w:rsidRDefault="008F41FA">
    <w:pPr>
      <w:pStyle w:val="Footer"/>
      <w:jc w:val="center"/>
      <w:rPr>
        <w:caps/>
        <w:color w:val="7F7F7F" w:themeColor="text1" w:themeTint="80"/>
      </w:rPr>
    </w:pPr>
    <w:r w:rsidRPr="007C4E0D">
      <w:rPr>
        <w:caps/>
        <w:color w:val="7F7F7F" w:themeColor="text1" w:themeTint="80"/>
      </w:rPr>
      <w:fldChar w:fldCharType="begin"/>
    </w:r>
    <w:r w:rsidRPr="007C4E0D">
      <w:rPr>
        <w:caps/>
        <w:color w:val="7F7F7F" w:themeColor="text1" w:themeTint="80"/>
      </w:rPr>
      <w:instrText>PAGE   \* MERGEFORMAT</w:instrText>
    </w:r>
    <w:r w:rsidRPr="007C4E0D">
      <w:rPr>
        <w:caps/>
        <w:color w:val="7F7F7F" w:themeColor="text1" w:themeTint="80"/>
      </w:rPr>
      <w:fldChar w:fldCharType="separate"/>
    </w:r>
    <w:r w:rsidR="008C3C8D" w:rsidRPr="008C3C8D">
      <w:rPr>
        <w:caps/>
        <w:noProof/>
        <w:color w:val="7F7F7F" w:themeColor="text1" w:themeTint="80"/>
        <w:lang w:val="en-GB"/>
      </w:rPr>
      <w:t>2</w:t>
    </w:r>
    <w:r w:rsidRPr="007C4E0D">
      <w:rPr>
        <w:caps/>
        <w:color w:val="7F7F7F" w:themeColor="text1" w:themeTint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1D0E" w14:textId="77777777" w:rsidR="00A60367" w:rsidRDefault="00A60367" w:rsidP="00D97B72">
      <w:pPr>
        <w:spacing w:after="0" w:line="240" w:lineRule="auto"/>
      </w:pPr>
      <w:r>
        <w:separator/>
      </w:r>
    </w:p>
    <w:p w14:paraId="38B879AE" w14:textId="77777777" w:rsidR="00A60367" w:rsidRDefault="00A60367"/>
    <w:p w14:paraId="1820C8A7" w14:textId="77777777" w:rsidR="00A60367" w:rsidRDefault="00A60367" w:rsidP="001E79F1"/>
  </w:footnote>
  <w:footnote w:type="continuationSeparator" w:id="0">
    <w:p w14:paraId="6FFE6925" w14:textId="77777777" w:rsidR="00A60367" w:rsidRDefault="00A60367" w:rsidP="00D97B72">
      <w:pPr>
        <w:spacing w:after="0" w:line="240" w:lineRule="auto"/>
      </w:pPr>
      <w:r>
        <w:continuationSeparator/>
      </w:r>
    </w:p>
    <w:p w14:paraId="0E14991F" w14:textId="77777777" w:rsidR="00A60367" w:rsidRDefault="00A60367"/>
    <w:p w14:paraId="4742E44C" w14:textId="77777777" w:rsidR="00A60367" w:rsidRDefault="00A60367" w:rsidP="001E79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B798" w14:textId="2BB6F236" w:rsidR="00B92F32" w:rsidRDefault="007118E3">
    <w:pPr>
      <w:pStyle w:val="Header"/>
    </w:pPr>
    <w:r>
      <w:t>[</w:t>
    </w:r>
    <w:proofErr w:type="spellStart"/>
    <w:r w:rsidR="0068026F">
      <w:t>Please</w:t>
    </w:r>
    <w:proofErr w:type="spellEnd"/>
    <w:r w:rsidR="0068026F">
      <w:t xml:space="preserve">, </w:t>
    </w:r>
    <w:proofErr w:type="spellStart"/>
    <w:r w:rsidR="0068026F">
      <w:t>use</w:t>
    </w:r>
    <w:proofErr w:type="spellEnd"/>
    <w:r w:rsidR="0068026F">
      <w:t xml:space="preserve"> </w:t>
    </w:r>
    <w:proofErr w:type="spellStart"/>
    <w:r w:rsidR="0068026F">
      <w:t>your</w:t>
    </w:r>
    <w:proofErr w:type="spellEnd"/>
    <w:r w:rsidR="0068026F">
      <w:t xml:space="preserve"> </w:t>
    </w:r>
    <w:proofErr w:type="spellStart"/>
    <w:r w:rsidR="0068026F">
      <w:t>entity’s</w:t>
    </w:r>
    <w:proofErr w:type="spellEnd"/>
    <w:r w:rsidR="0068026F">
      <w:t xml:space="preserve"> oficial </w:t>
    </w:r>
    <w:proofErr w:type="spellStart"/>
    <w:r w:rsidR="0068026F">
      <w:t>letterhead</w:t>
    </w:r>
    <w:proofErr w:type="spellEnd"/>
    <w:r w:rsidR="0068026F">
      <w:t xml:space="preserve">, or at </w:t>
    </w:r>
    <w:proofErr w:type="spellStart"/>
    <w:r w:rsidR="0068026F">
      <w:t>least</w:t>
    </w:r>
    <w:proofErr w:type="spellEnd"/>
    <w:r w:rsidR="0068026F">
      <w:t xml:space="preserve"> </w:t>
    </w:r>
    <w:proofErr w:type="spellStart"/>
    <w:r w:rsidR="0068026F">
      <w:t>include</w:t>
    </w:r>
    <w:proofErr w:type="spellEnd"/>
    <w:r w:rsidR="0068026F">
      <w:t xml:space="preserve"> </w:t>
    </w:r>
    <w:proofErr w:type="spellStart"/>
    <w:r w:rsidR="0068026F">
      <w:t>your</w:t>
    </w:r>
    <w:proofErr w:type="spellEnd"/>
    <w:r w:rsidR="0068026F">
      <w:t xml:space="preserve"> </w:t>
    </w:r>
    <w:proofErr w:type="spellStart"/>
    <w:r w:rsidR="0068026F">
      <w:t>city’s</w:t>
    </w:r>
    <w:proofErr w:type="spellEnd"/>
    <w:r w:rsidR="0068026F">
      <w:t xml:space="preserve"> </w:t>
    </w:r>
    <w:proofErr w:type="spellStart"/>
    <w:r w:rsidR="0068026F">
      <w:t>logo</w:t>
    </w:r>
    <w:proofErr w:type="spellEnd"/>
    <w:r w:rsidR="0068026F">
      <w:t xml:space="preserve"> </w:t>
    </w:r>
    <w:proofErr w:type="spellStart"/>
    <w:r w:rsidR="0068026F">
      <w:t>and</w:t>
    </w:r>
    <w:proofErr w:type="spellEnd"/>
    <w:r w:rsidR="0068026F">
      <w:t xml:space="preserve"> </w:t>
    </w:r>
    <w:proofErr w:type="spellStart"/>
    <w:r w:rsidR="0068026F">
      <w:t>name</w:t>
    </w:r>
    <w:proofErr w:type="spellEnd"/>
    <w:r>
      <w:t>]</w:t>
    </w:r>
  </w:p>
  <w:p w14:paraId="061E9FC0" w14:textId="77777777" w:rsidR="00B477B2" w:rsidRDefault="00B477B2"/>
  <w:p w14:paraId="5E848DCA" w14:textId="77777777" w:rsidR="00B477B2" w:rsidRDefault="00B477B2" w:rsidP="001E79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1CDD"/>
    <w:multiLevelType w:val="hybridMultilevel"/>
    <w:tmpl w:val="01903B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C2E43"/>
    <w:multiLevelType w:val="hybridMultilevel"/>
    <w:tmpl w:val="BB1E03EC"/>
    <w:lvl w:ilvl="0" w:tplc="45C286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62D5"/>
    <w:multiLevelType w:val="hybridMultilevel"/>
    <w:tmpl w:val="800CE61E"/>
    <w:lvl w:ilvl="0" w:tplc="FF2C05D6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77AF2"/>
    <w:multiLevelType w:val="hybridMultilevel"/>
    <w:tmpl w:val="4C7E152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336B5"/>
    <w:multiLevelType w:val="hybridMultilevel"/>
    <w:tmpl w:val="9E025A7A"/>
    <w:lvl w:ilvl="0" w:tplc="80EEC04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D3C52"/>
    <w:multiLevelType w:val="hybridMultilevel"/>
    <w:tmpl w:val="6396D70A"/>
    <w:lvl w:ilvl="0" w:tplc="690422C0">
      <w:start w:val="1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A5CDD"/>
    <w:multiLevelType w:val="hybridMultilevel"/>
    <w:tmpl w:val="E3327EB6"/>
    <w:lvl w:ilvl="0" w:tplc="D13C63D8">
      <w:start w:val="1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276C3"/>
    <w:multiLevelType w:val="multilevel"/>
    <w:tmpl w:val="D274516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46605D9"/>
    <w:multiLevelType w:val="hybridMultilevel"/>
    <w:tmpl w:val="4058C4AE"/>
    <w:lvl w:ilvl="0" w:tplc="FF2C05D6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B0451"/>
    <w:multiLevelType w:val="hybridMultilevel"/>
    <w:tmpl w:val="F47CC38A"/>
    <w:lvl w:ilvl="0" w:tplc="81BEC4D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C0DD0"/>
    <w:multiLevelType w:val="hybridMultilevel"/>
    <w:tmpl w:val="1EB682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0642">
    <w:abstractNumId w:val="4"/>
  </w:num>
  <w:num w:numId="2" w16cid:durableId="75369818">
    <w:abstractNumId w:val="9"/>
  </w:num>
  <w:num w:numId="3" w16cid:durableId="1581215004">
    <w:abstractNumId w:val="7"/>
  </w:num>
  <w:num w:numId="4" w16cid:durableId="598878496">
    <w:abstractNumId w:val="1"/>
  </w:num>
  <w:num w:numId="5" w16cid:durableId="1037779734">
    <w:abstractNumId w:val="8"/>
  </w:num>
  <w:num w:numId="6" w16cid:durableId="1098676579">
    <w:abstractNumId w:val="2"/>
  </w:num>
  <w:num w:numId="7" w16cid:durableId="1013990528">
    <w:abstractNumId w:val="0"/>
  </w:num>
  <w:num w:numId="8" w16cid:durableId="1348368343">
    <w:abstractNumId w:val="10"/>
  </w:num>
  <w:num w:numId="9" w16cid:durableId="1452672572">
    <w:abstractNumId w:val="3"/>
  </w:num>
  <w:num w:numId="10" w16cid:durableId="139807818">
    <w:abstractNumId w:val="6"/>
  </w:num>
  <w:num w:numId="11" w16cid:durableId="1093550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1D"/>
    <w:rsid w:val="0001124F"/>
    <w:rsid w:val="0002250E"/>
    <w:rsid w:val="00026DC5"/>
    <w:rsid w:val="00035566"/>
    <w:rsid w:val="00042B33"/>
    <w:rsid w:val="00044FED"/>
    <w:rsid w:val="00050364"/>
    <w:rsid w:val="000668F7"/>
    <w:rsid w:val="00067320"/>
    <w:rsid w:val="00071FBB"/>
    <w:rsid w:val="0008048D"/>
    <w:rsid w:val="00083086"/>
    <w:rsid w:val="00083880"/>
    <w:rsid w:val="000851A4"/>
    <w:rsid w:val="00085559"/>
    <w:rsid w:val="0009749D"/>
    <w:rsid w:val="000A2A50"/>
    <w:rsid w:val="000A31AE"/>
    <w:rsid w:val="000A5359"/>
    <w:rsid w:val="000A63C2"/>
    <w:rsid w:val="000B2CB3"/>
    <w:rsid w:val="000B2CD4"/>
    <w:rsid w:val="000B6048"/>
    <w:rsid w:val="000C0307"/>
    <w:rsid w:val="000C6653"/>
    <w:rsid w:val="000D0DE7"/>
    <w:rsid w:val="000F0FF2"/>
    <w:rsid w:val="000F68CD"/>
    <w:rsid w:val="00102858"/>
    <w:rsid w:val="0011210F"/>
    <w:rsid w:val="00126E08"/>
    <w:rsid w:val="00131012"/>
    <w:rsid w:val="00134726"/>
    <w:rsid w:val="00142E52"/>
    <w:rsid w:val="00152A1D"/>
    <w:rsid w:val="00152C59"/>
    <w:rsid w:val="00157DA4"/>
    <w:rsid w:val="00175D7D"/>
    <w:rsid w:val="001762F3"/>
    <w:rsid w:val="00176B34"/>
    <w:rsid w:val="001774F5"/>
    <w:rsid w:val="00185CF4"/>
    <w:rsid w:val="00186CB7"/>
    <w:rsid w:val="00194889"/>
    <w:rsid w:val="001A0CC6"/>
    <w:rsid w:val="001A4135"/>
    <w:rsid w:val="001C50AF"/>
    <w:rsid w:val="001C614A"/>
    <w:rsid w:val="001D01F6"/>
    <w:rsid w:val="001E5A82"/>
    <w:rsid w:val="001E79F1"/>
    <w:rsid w:val="001F683F"/>
    <w:rsid w:val="00204C09"/>
    <w:rsid w:val="002137C5"/>
    <w:rsid w:val="00213BFA"/>
    <w:rsid w:val="0022078A"/>
    <w:rsid w:val="0023732B"/>
    <w:rsid w:val="0023794D"/>
    <w:rsid w:val="002428CC"/>
    <w:rsid w:val="00263994"/>
    <w:rsid w:val="002751AE"/>
    <w:rsid w:val="00284604"/>
    <w:rsid w:val="00284E77"/>
    <w:rsid w:val="00292E7C"/>
    <w:rsid w:val="00293D23"/>
    <w:rsid w:val="002A04BF"/>
    <w:rsid w:val="002A62FD"/>
    <w:rsid w:val="002B6F34"/>
    <w:rsid w:val="002C2D51"/>
    <w:rsid w:val="002C3711"/>
    <w:rsid w:val="002D2BA1"/>
    <w:rsid w:val="002D64E2"/>
    <w:rsid w:val="002E657B"/>
    <w:rsid w:val="002E70A7"/>
    <w:rsid w:val="002F1A4F"/>
    <w:rsid w:val="002F5630"/>
    <w:rsid w:val="00300B6D"/>
    <w:rsid w:val="00322A2F"/>
    <w:rsid w:val="003259F3"/>
    <w:rsid w:val="00330C37"/>
    <w:rsid w:val="00332998"/>
    <w:rsid w:val="00344E26"/>
    <w:rsid w:val="003570B9"/>
    <w:rsid w:val="00366F80"/>
    <w:rsid w:val="00393872"/>
    <w:rsid w:val="00393DB3"/>
    <w:rsid w:val="00397069"/>
    <w:rsid w:val="003B30AB"/>
    <w:rsid w:val="003D16B4"/>
    <w:rsid w:val="003E0162"/>
    <w:rsid w:val="003E1D23"/>
    <w:rsid w:val="003E5C07"/>
    <w:rsid w:val="0041657B"/>
    <w:rsid w:val="00423BA2"/>
    <w:rsid w:val="0045725E"/>
    <w:rsid w:val="0046502E"/>
    <w:rsid w:val="0049721D"/>
    <w:rsid w:val="004A32F3"/>
    <w:rsid w:val="004A502D"/>
    <w:rsid w:val="004B3F6C"/>
    <w:rsid w:val="004B4EBF"/>
    <w:rsid w:val="004B5D79"/>
    <w:rsid w:val="004C0C02"/>
    <w:rsid w:val="004D028F"/>
    <w:rsid w:val="004E2C67"/>
    <w:rsid w:val="004F01D9"/>
    <w:rsid w:val="004F330C"/>
    <w:rsid w:val="004F6333"/>
    <w:rsid w:val="00502AE5"/>
    <w:rsid w:val="005105D5"/>
    <w:rsid w:val="005107AC"/>
    <w:rsid w:val="00515058"/>
    <w:rsid w:val="005241A6"/>
    <w:rsid w:val="00531D82"/>
    <w:rsid w:val="0053292E"/>
    <w:rsid w:val="00563B50"/>
    <w:rsid w:val="00565100"/>
    <w:rsid w:val="0056529B"/>
    <w:rsid w:val="005669DF"/>
    <w:rsid w:val="005702A2"/>
    <w:rsid w:val="005709AE"/>
    <w:rsid w:val="0057661F"/>
    <w:rsid w:val="00582224"/>
    <w:rsid w:val="005829BE"/>
    <w:rsid w:val="005938D7"/>
    <w:rsid w:val="00595BCC"/>
    <w:rsid w:val="005B377F"/>
    <w:rsid w:val="005C312C"/>
    <w:rsid w:val="005C5093"/>
    <w:rsid w:val="005C6FA3"/>
    <w:rsid w:val="005D58D4"/>
    <w:rsid w:val="005E7C53"/>
    <w:rsid w:val="005F1AA8"/>
    <w:rsid w:val="005F2E52"/>
    <w:rsid w:val="005F37A8"/>
    <w:rsid w:val="00601DA3"/>
    <w:rsid w:val="00602C14"/>
    <w:rsid w:val="00606F85"/>
    <w:rsid w:val="0061714B"/>
    <w:rsid w:val="00630BC8"/>
    <w:rsid w:val="00632CE7"/>
    <w:rsid w:val="00640C42"/>
    <w:rsid w:val="00645302"/>
    <w:rsid w:val="0064568D"/>
    <w:rsid w:val="00660BEB"/>
    <w:rsid w:val="00665539"/>
    <w:rsid w:val="0067272F"/>
    <w:rsid w:val="0068026F"/>
    <w:rsid w:val="00682C1B"/>
    <w:rsid w:val="00682FA5"/>
    <w:rsid w:val="0069776A"/>
    <w:rsid w:val="006A0B65"/>
    <w:rsid w:val="006A0E92"/>
    <w:rsid w:val="006A50EB"/>
    <w:rsid w:val="006A5C50"/>
    <w:rsid w:val="006B15DC"/>
    <w:rsid w:val="006B28D1"/>
    <w:rsid w:val="006B2BC0"/>
    <w:rsid w:val="006B4223"/>
    <w:rsid w:val="006B6FA6"/>
    <w:rsid w:val="006C505B"/>
    <w:rsid w:val="006D2AA2"/>
    <w:rsid w:val="006D3BEA"/>
    <w:rsid w:val="006D53DD"/>
    <w:rsid w:val="006D54B7"/>
    <w:rsid w:val="006D6089"/>
    <w:rsid w:val="006E1E51"/>
    <w:rsid w:val="006E585C"/>
    <w:rsid w:val="006F14BF"/>
    <w:rsid w:val="006F53BD"/>
    <w:rsid w:val="0070083E"/>
    <w:rsid w:val="007069E8"/>
    <w:rsid w:val="007118E3"/>
    <w:rsid w:val="007158CA"/>
    <w:rsid w:val="007455B9"/>
    <w:rsid w:val="00752650"/>
    <w:rsid w:val="00761035"/>
    <w:rsid w:val="0076221A"/>
    <w:rsid w:val="007644FA"/>
    <w:rsid w:val="00770888"/>
    <w:rsid w:val="00770FFC"/>
    <w:rsid w:val="00775656"/>
    <w:rsid w:val="0077569D"/>
    <w:rsid w:val="007844B7"/>
    <w:rsid w:val="007928CE"/>
    <w:rsid w:val="00793989"/>
    <w:rsid w:val="00794FDB"/>
    <w:rsid w:val="00797074"/>
    <w:rsid w:val="007A2331"/>
    <w:rsid w:val="007A65D8"/>
    <w:rsid w:val="007B71FA"/>
    <w:rsid w:val="007B766E"/>
    <w:rsid w:val="007C4E0D"/>
    <w:rsid w:val="007F322C"/>
    <w:rsid w:val="007F4D51"/>
    <w:rsid w:val="008008A8"/>
    <w:rsid w:val="00801203"/>
    <w:rsid w:val="008100CC"/>
    <w:rsid w:val="00816B04"/>
    <w:rsid w:val="00831390"/>
    <w:rsid w:val="0083434E"/>
    <w:rsid w:val="0084538A"/>
    <w:rsid w:val="00851E3C"/>
    <w:rsid w:val="0085540F"/>
    <w:rsid w:val="00885097"/>
    <w:rsid w:val="00885873"/>
    <w:rsid w:val="00885966"/>
    <w:rsid w:val="00885CBB"/>
    <w:rsid w:val="008860D3"/>
    <w:rsid w:val="008A2B4E"/>
    <w:rsid w:val="008C150F"/>
    <w:rsid w:val="008C3885"/>
    <w:rsid w:val="008C3C8D"/>
    <w:rsid w:val="008D04CE"/>
    <w:rsid w:val="008D4C8D"/>
    <w:rsid w:val="008E04B3"/>
    <w:rsid w:val="008E1817"/>
    <w:rsid w:val="008E474E"/>
    <w:rsid w:val="008E4898"/>
    <w:rsid w:val="008E74A7"/>
    <w:rsid w:val="008E7FE3"/>
    <w:rsid w:val="008F1F1B"/>
    <w:rsid w:val="008F41FA"/>
    <w:rsid w:val="009001CF"/>
    <w:rsid w:val="00903F91"/>
    <w:rsid w:val="00923ED6"/>
    <w:rsid w:val="009240DD"/>
    <w:rsid w:val="009255D7"/>
    <w:rsid w:val="00926FE6"/>
    <w:rsid w:val="0093088A"/>
    <w:rsid w:val="00932877"/>
    <w:rsid w:val="00944051"/>
    <w:rsid w:val="00960A05"/>
    <w:rsid w:val="00964FCE"/>
    <w:rsid w:val="00966D32"/>
    <w:rsid w:val="00980590"/>
    <w:rsid w:val="009833EC"/>
    <w:rsid w:val="00992B82"/>
    <w:rsid w:val="009931B2"/>
    <w:rsid w:val="009938E3"/>
    <w:rsid w:val="009B159F"/>
    <w:rsid w:val="009B3AFD"/>
    <w:rsid w:val="009B78D3"/>
    <w:rsid w:val="009C2BE1"/>
    <w:rsid w:val="009D7161"/>
    <w:rsid w:val="009E198B"/>
    <w:rsid w:val="009E288B"/>
    <w:rsid w:val="009E2A89"/>
    <w:rsid w:val="009F0E00"/>
    <w:rsid w:val="009F45F7"/>
    <w:rsid w:val="00A00318"/>
    <w:rsid w:val="00A02194"/>
    <w:rsid w:val="00A12B0A"/>
    <w:rsid w:val="00A24FE1"/>
    <w:rsid w:val="00A307A2"/>
    <w:rsid w:val="00A33D69"/>
    <w:rsid w:val="00A60367"/>
    <w:rsid w:val="00A6414A"/>
    <w:rsid w:val="00A67B94"/>
    <w:rsid w:val="00A749A3"/>
    <w:rsid w:val="00A758CF"/>
    <w:rsid w:val="00A846DF"/>
    <w:rsid w:val="00A853AC"/>
    <w:rsid w:val="00AA05F2"/>
    <w:rsid w:val="00AA3722"/>
    <w:rsid w:val="00AA6622"/>
    <w:rsid w:val="00AA77C7"/>
    <w:rsid w:val="00AB06FF"/>
    <w:rsid w:val="00AC25BA"/>
    <w:rsid w:val="00AC4232"/>
    <w:rsid w:val="00AC46F6"/>
    <w:rsid w:val="00AC726E"/>
    <w:rsid w:val="00AD2F55"/>
    <w:rsid w:val="00AD7DB1"/>
    <w:rsid w:val="00AE2638"/>
    <w:rsid w:val="00AE3DE6"/>
    <w:rsid w:val="00B06CFA"/>
    <w:rsid w:val="00B079C3"/>
    <w:rsid w:val="00B10441"/>
    <w:rsid w:val="00B15C09"/>
    <w:rsid w:val="00B20B05"/>
    <w:rsid w:val="00B24503"/>
    <w:rsid w:val="00B31AEE"/>
    <w:rsid w:val="00B34832"/>
    <w:rsid w:val="00B40F6C"/>
    <w:rsid w:val="00B477B2"/>
    <w:rsid w:val="00B609EA"/>
    <w:rsid w:val="00B63927"/>
    <w:rsid w:val="00B71C2F"/>
    <w:rsid w:val="00B82C29"/>
    <w:rsid w:val="00B86762"/>
    <w:rsid w:val="00B867DE"/>
    <w:rsid w:val="00B92F32"/>
    <w:rsid w:val="00BA01F2"/>
    <w:rsid w:val="00BA647F"/>
    <w:rsid w:val="00BB0937"/>
    <w:rsid w:val="00BB192D"/>
    <w:rsid w:val="00BC5983"/>
    <w:rsid w:val="00BE098E"/>
    <w:rsid w:val="00BE268A"/>
    <w:rsid w:val="00BE36CA"/>
    <w:rsid w:val="00BF3EDA"/>
    <w:rsid w:val="00C0061B"/>
    <w:rsid w:val="00C17530"/>
    <w:rsid w:val="00C20DA0"/>
    <w:rsid w:val="00C245AE"/>
    <w:rsid w:val="00C26D26"/>
    <w:rsid w:val="00C31252"/>
    <w:rsid w:val="00C34EA0"/>
    <w:rsid w:val="00C53330"/>
    <w:rsid w:val="00C605BD"/>
    <w:rsid w:val="00C60EDF"/>
    <w:rsid w:val="00C618DC"/>
    <w:rsid w:val="00C63464"/>
    <w:rsid w:val="00C702A7"/>
    <w:rsid w:val="00C70A30"/>
    <w:rsid w:val="00C719D0"/>
    <w:rsid w:val="00C76B0B"/>
    <w:rsid w:val="00C842B8"/>
    <w:rsid w:val="00C86F33"/>
    <w:rsid w:val="00C90326"/>
    <w:rsid w:val="00C956F1"/>
    <w:rsid w:val="00C967F5"/>
    <w:rsid w:val="00C97D7B"/>
    <w:rsid w:val="00CA5C9F"/>
    <w:rsid w:val="00CA69C3"/>
    <w:rsid w:val="00CE321C"/>
    <w:rsid w:val="00CE5433"/>
    <w:rsid w:val="00CF3A75"/>
    <w:rsid w:val="00D05F67"/>
    <w:rsid w:val="00D07064"/>
    <w:rsid w:val="00D15A24"/>
    <w:rsid w:val="00D1653A"/>
    <w:rsid w:val="00D35EF2"/>
    <w:rsid w:val="00D46396"/>
    <w:rsid w:val="00D47228"/>
    <w:rsid w:val="00D477C8"/>
    <w:rsid w:val="00D50415"/>
    <w:rsid w:val="00D568DD"/>
    <w:rsid w:val="00D57CCC"/>
    <w:rsid w:val="00D62DF0"/>
    <w:rsid w:val="00D644DE"/>
    <w:rsid w:val="00D64655"/>
    <w:rsid w:val="00D6641D"/>
    <w:rsid w:val="00D66FBF"/>
    <w:rsid w:val="00D73166"/>
    <w:rsid w:val="00D75A80"/>
    <w:rsid w:val="00D83BC1"/>
    <w:rsid w:val="00D866D2"/>
    <w:rsid w:val="00D940E0"/>
    <w:rsid w:val="00D97B72"/>
    <w:rsid w:val="00DA09A5"/>
    <w:rsid w:val="00DA2A21"/>
    <w:rsid w:val="00DB0C2F"/>
    <w:rsid w:val="00DB3F2E"/>
    <w:rsid w:val="00DE3846"/>
    <w:rsid w:val="00DE56AB"/>
    <w:rsid w:val="00DF4834"/>
    <w:rsid w:val="00E10331"/>
    <w:rsid w:val="00E11D69"/>
    <w:rsid w:val="00E12781"/>
    <w:rsid w:val="00E151EC"/>
    <w:rsid w:val="00E24D98"/>
    <w:rsid w:val="00E30DE8"/>
    <w:rsid w:val="00E352AA"/>
    <w:rsid w:val="00E36421"/>
    <w:rsid w:val="00E43954"/>
    <w:rsid w:val="00E576A4"/>
    <w:rsid w:val="00E61A46"/>
    <w:rsid w:val="00E62485"/>
    <w:rsid w:val="00E70B5D"/>
    <w:rsid w:val="00E87154"/>
    <w:rsid w:val="00EA2F8D"/>
    <w:rsid w:val="00EA5B60"/>
    <w:rsid w:val="00EB17F8"/>
    <w:rsid w:val="00EB6C02"/>
    <w:rsid w:val="00ED1141"/>
    <w:rsid w:val="00EE0905"/>
    <w:rsid w:val="00F00E3D"/>
    <w:rsid w:val="00F033D6"/>
    <w:rsid w:val="00F064FD"/>
    <w:rsid w:val="00F135B6"/>
    <w:rsid w:val="00F227A4"/>
    <w:rsid w:val="00F30242"/>
    <w:rsid w:val="00F41680"/>
    <w:rsid w:val="00F52A7E"/>
    <w:rsid w:val="00F83182"/>
    <w:rsid w:val="00F86385"/>
    <w:rsid w:val="00F94E1F"/>
    <w:rsid w:val="00FB3076"/>
    <w:rsid w:val="00FB6796"/>
    <w:rsid w:val="00FB7A4C"/>
    <w:rsid w:val="00FC3E21"/>
    <w:rsid w:val="00FD206F"/>
    <w:rsid w:val="00FD7507"/>
    <w:rsid w:val="00FD7906"/>
    <w:rsid w:val="00F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E70D7"/>
  <w15:chartTrackingRefBased/>
  <w15:docId w15:val="{378C8A74-F394-4CD5-B554-BCE65C23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9F1"/>
    <w:pPr>
      <w:jc w:val="both"/>
    </w:pPr>
    <w:rPr>
      <w:rFonts w:ascii="Source Sans Pro" w:hAnsi="Sourc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6DC5"/>
    <w:pPr>
      <w:keepNext/>
      <w:keepLines/>
      <w:spacing w:before="360" w:after="80"/>
      <w:jc w:val="left"/>
      <w:outlineLvl w:val="0"/>
    </w:pPr>
    <w:rPr>
      <w:rFonts w:eastAsiaTheme="majorEastAsia" w:cs="Open Sans"/>
      <w:b/>
      <w:bCs/>
      <w:color w:val="006D9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4F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6D9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641D"/>
    <w:pPr>
      <w:keepNext/>
      <w:keepLines/>
      <w:spacing w:before="160" w:after="80"/>
      <w:outlineLvl w:val="2"/>
    </w:pPr>
    <w:rPr>
      <w:rFonts w:eastAsiaTheme="majorEastAsia" w:cstheme="majorBidi"/>
      <w:color w:val="006D9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D9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41D"/>
    <w:pPr>
      <w:keepNext/>
      <w:keepLines/>
      <w:spacing w:before="80" w:after="40"/>
      <w:outlineLvl w:val="4"/>
    </w:pPr>
    <w:rPr>
      <w:rFonts w:eastAsiaTheme="majorEastAsia" w:cstheme="majorBidi"/>
      <w:color w:val="006D9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DC5"/>
    <w:rPr>
      <w:rFonts w:ascii="Source Sans Pro" w:eastAsiaTheme="majorEastAsia" w:hAnsi="Source Sans Pro" w:cs="Open Sans"/>
      <w:b/>
      <w:bCs/>
      <w:color w:val="006D9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64FD"/>
    <w:rPr>
      <w:rFonts w:asciiTheme="majorHAnsi" w:eastAsiaTheme="majorEastAsia" w:hAnsiTheme="majorHAnsi" w:cstheme="majorBidi"/>
      <w:color w:val="006D9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6641D"/>
    <w:rPr>
      <w:rFonts w:eastAsiaTheme="majorEastAsia" w:cstheme="majorBidi"/>
      <w:color w:val="006D9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41D"/>
    <w:rPr>
      <w:rFonts w:eastAsiaTheme="majorEastAsia" w:cstheme="majorBidi"/>
      <w:i/>
      <w:iCs/>
      <w:color w:val="006D9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41D"/>
    <w:rPr>
      <w:rFonts w:eastAsiaTheme="majorEastAsia" w:cstheme="majorBidi"/>
      <w:color w:val="006D9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41D"/>
    <w:rPr>
      <w:i/>
      <w:iCs/>
      <w:color w:val="006D9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41D"/>
    <w:pPr>
      <w:pBdr>
        <w:top w:val="single" w:sz="4" w:space="10" w:color="006D9B" w:themeColor="accent1" w:themeShade="BF"/>
        <w:bottom w:val="single" w:sz="4" w:space="10" w:color="006D9B" w:themeColor="accent1" w:themeShade="BF"/>
      </w:pBdr>
      <w:spacing w:before="360" w:after="360"/>
      <w:ind w:left="864" w:right="864"/>
      <w:jc w:val="center"/>
    </w:pPr>
    <w:rPr>
      <w:i/>
      <w:iCs/>
      <w:color w:val="006D9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41D"/>
    <w:rPr>
      <w:i/>
      <w:iCs/>
      <w:color w:val="006D9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41D"/>
    <w:rPr>
      <w:b/>
      <w:bCs/>
      <w:smallCaps/>
      <w:color w:val="006D9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7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B72"/>
  </w:style>
  <w:style w:type="paragraph" w:styleId="Footer">
    <w:name w:val="footer"/>
    <w:basedOn w:val="Normal"/>
    <w:link w:val="FooterChar"/>
    <w:uiPriority w:val="99"/>
    <w:unhideWhenUsed/>
    <w:rsid w:val="00D97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B72"/>
  </w:style>
  <w:style w:type="character" w:styleId="CommentReference">
    <w:name w:val="annotation reference"/>
    <w:basedOn w:val="DefaultParagraphFont"/>
    <w:uiPriority w:val="99"/>
    <w:semiHidden/>
    <w:unhideWhenUsed/>
    <w:rsid w:val="00397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069"/>
    <w:rPr>
      <w:rFonts w:ascii="Source Sans Pro" w:hAnsi="Source Sans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069"/>
    <w:rPr>
      <w:rFonts w:ascii="Source Sans Pro" w:hAnsi="Source Sans Pro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C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C9F"/>
    <w:rPr>
      <w:rFonts w:ascii="Source Sans Pro" w:hAnsi="Source Sans Pr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5C9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6346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346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105D5"/>
    <w:pPr>
      <w:spacing w:before="240" w:after="0"/>
      <w:outlineLvl w:val="9"/>
    </w:pPr>
    <w:rPr>
      <w:rFonts w:asciiTheme="majorHAnsi" w:hAnsiTheme="majorHAnsi" w:cstheme="majorBidi"/>
      <w:b w:val="0"/>
      <w:bCs w:val="0"/>
      <w:lang w:eastAsia="ca-E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105D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105D5"/>
    <w:pPr>
      <w:spacing w:after="100"/>
      <w:ind w:left="220"/>
    </w:pPr>
  </w:style>
  <w:style w:type="table" w:styleId="TableGrid">
    <w:name w:val="Table Grid"/>
    <w:basedOn w:val="TableNormal"/>
    <w:uiPriority w:val="39"/>
    <w:rsid w:val="005C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24503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C8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36CA"/>
    <w:pPr>
      <w:spacing w:after="0" w:line="240" w:lineRule="auto"/>
    </w:pPr>
    <w:rPr>
      <w:rFonts w:ascii="Source Sans Pro" w:hAnsi="Source Sans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cities.org/project/medcu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MedCities">
      <a:dk1>
        <a:sysClr val="windowText" lastClr="000000"/>
      </a:dk1>
      <a:lt1>
        <a:sysClr val="window" lastClr="FFFFFF"/>
      </a:lt1>
      <a:dk2>
        <a:srgbClr val="302E71"/>
      </a:dk2>
      <a:lt2>
        <a:srgbClr val="E7E6E6"/>
      </a:lt2>
      <a:accent1>
        <a:srgbClr val="0093D0"/>
      </a:accent1>
      <a:accent2>
        <a:srgbClr val="302E71"/>
      </a:accent2>
      <a:accent3>
        <a:srgbClr val="009A96"/>
      </a:accent3>
      <a:accent4>
        <a:srgbClr val="F7BE00"/>
      </a:accent4>
      <a:accent5>
        <a:srgbClr val="F18A00"/>
      </a:accent5>
      <a:accent6>
        <a:srgbClr val="7F9A2D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79C95-964F-410F-889E-363477AD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Yvon, Florianne</dc:creator>
  <cp:keywords/>
  <dc:description/>
  <cp:lastModifiedBy>Yvon, Florianne</cp:lastModifiedBy>
  <cp:revision>14</cp:revision>
  <dcterms:created xsi:type="dcterms:W3CDTF">2025-06-12T14:00:00Z</dcterms:created>
  <dcterms:modified xsi:type="dcterms:W3CDTF">2025-06-16T14:38:00Z</dcterms:modified>
</cp:coreProperties>
</file>