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F252" w14:textId="77777777" w:rsidR="00A4376D" w:rsidRDefault="00D84092">
      <w:pPr>
        <w:jc w:val="center"/>
        <w:rPr>
          <w:rFonts w:asciiTheme="minorHAnsi" w:hAnsiTheme="minorHAnsi"/>
          <w:b/>
          <w:sz w:val="40"/>
          <w:szCs w:val="22"/>
        </w:rPr>
      </w:pPr>
      <w:r>
        <w:rPr>
          <w:rFonts w:asciiTheme="minorHAnsi" w:hAnsiTheme="minorHAnsi"/>
          <w:b/>
          <w:sz w:val="40"/>
          <w:szCs w:val="22"/>
        </w:rPr>
        <w:t>FORMULAIRE DE DEMANDE D'ADHÉSION</w:t>
      </w:r>
    </w:p>
    <w:p w14:paraId="1546FA99" w14:textId="77777777" w:rsidR="00A4376D" w:rsidRDefault="00A4376D">
      <w:pPr>
        <w:rPr>
          <w:rFonts w:asciiTheme="minorHAnsi" w:hAnsiTheme="minorHAnsi"/>
          <w:sz w:val="22"/>
          <w:szCs w:val="22"/>
        </w:rPr>
      </w:pPr>
    </w:p>
    <w:p w14:paraId="5F088C02" w14:textId="77777777" w:rsidR="00A4376D" w:rsidRDefault="00A4376D">
      <w:pPr>
        <w:rPr>
          <w:rFonts w:asciiTheme="minorHAnsi" w:hAnsiTheme="minorHAnsi"/>
          <w:sz w:val="22"/>
          <w:szCs w:val="22"/>
        </w:rPr>
      </w:pPr>
    </w:p>
    <w:p w14:paraId="65F00D0E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Protocole pour devenir membre de MedCités en 4 étapes :</w:t>
      </w:r>
    </w:p>
    <w:p w14:paraId="4531B43E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1EDC866B" w14:textId="77777777" w:rsidR="00A4376D" w:rsidRPr="0019099E" w:rsidRDefault="00D84092">
      <w:pPr>
        <w:pStyle w:val="Prrafodelista"/>
        <w:numPr>
          <w:ilvl w:val="0"/>
          <w:numId w:val="2"/>
        </w:numPr>
        <w:jc w:val="both"/>
        <w:rPr>
          <w:lang w:val="fr-FR"/>
        </w:rPr>
      </w:pPr>
      <w:r w:rsidRPr="0019099E">
        <w:rPr>
          <w:lang w:val="fr-FR"/>
        </w:rPr>
        <w:t xml:space="preserve">Remplissez le formulaire ci-dessous et envoyez-le à </w:t>
      </w:r>
      <w:hyperlink r:id="rId7">
        <w:r w:rsidRPr="0019099E">
          <w:rPr>
            <w:rStyle w:val="Hipervnculo"/>
            <w:lang w:val="fr-FR"/>
          </w:rPr>
          <w:t>contact@medcities.org</w:t>
        </w:r>
      </w:hyperlink>
    </w:p>
    <w:p w14:paraId="0D1D6CD3" w14:textId="2ABCE9A2" w:rsidR="00A4376D" w:rsidRPr="0019099E" w:rsidRDefault="00D84092">
      <w:pPr>
        <w:pStyle w:val="Prrafodelista"/>
        <w:numPr>
          <w:ilvl w:val="0"/>
          <w:numId w:val="2"/>
        </w:numPr>
        <w:jc w:val="both"/>
        <w:rPr>
          <w:lang w:val="fr-FR"/>
        </w:rPr>
      </w:pPr>
      <w:proofErr w:type="spellStart"/>
      <w:r w:rsidRPr="0019099E">
        <w:rPr>
          <w:lang w:val="fr-FR"/>
        </w:rPr>
        <w:t>MedCit</w:t>
      </w:r>
      <w:r w:rsidR="00C07001">
        <w:rPr>
          <w:lang w:val="fr-FR"/>
        </w:rPr>
        <w:t>é</w:t>
      </w:r>
      <w:r w:rsidRPr="0019099E">
        <w:rPr>
          <w:lang w:val="fr-FR"/>
        </w:rPr>
        <w:t>s</w:t>
      </w:r>
      <w:proofErr w:type="spellEnd"/>
      <w:r w:rsidRPr="0019099E">
        <w:rPr>
          <w:lang w:val="fr-FR"/>
        </w:rPr>
        <w:t xml:space="preserve"> l'examinera et organisera une réunion en ligne avec le candidat.</w:t>
      </w:r>
    </w:p>
    <w:p w14:paraId="3CE485BD" w14:textId="4AA4CDF7" w:rsidR="00A4376D" w:rsidRPr="0019099E" w:rsidRDefault="00D84092">
      <w:pPr>
        <w:pStyle w:val="Prrafodelista"/>
        <w:numPr>
          <w:ilvl w:val="0"/>
          <w:numId w:val="2"/>
        </w:numPr>
        <w:jc w:val="both"/>
        <w:rPr>
          <w:lang w:val="fr-FR"/>
        </w:rPr>
      </w:pPr>
      <w:r w:rsidRPr="0019099E">
        <w:rPr>
          <w:lang w:val="fr-FR"/>
        </w:rPr>
        <w:t xml:space="preserve">Présentation de la demande </w:t>
      </w:r>
      <w:r w:rsidR="0019099E" w:rsidRPr="0019099E">
        <w:rPr>
          <w:lang w:val="fr-FR"/>
        </w:rPr>
        <w:t>d’adh</w:t>
      </w:r>
      <w:r w:rsidR="0019099E">
        <w:rPr>
          <w:lang w:val="fr-FR"/>
        </w:rPr>
        <w:t>ésion</w:t>
      </w:r>
      <w:r w:rsidRPr="0019099E">
        <w:rPr>
          <w:lang w:val="fr-FR"/>
        </w:rPr>
        <w:t xml:space="preserve"> au Conseil d’Administration et proposition ultérieure à l’Assemblée Générale de </w:t>
      </w:r>
      <w:proofErr w:type="spellStart"/>
      <w:r w:rsidRPr="0019099E">
        <w:rPr>
          <w:lang w:val="fr-FR"/>
        </w:rPr>
        <w:t>MedCités</w:t>
      </w:r>
      <w:proofErr w:type="spellEnd"/>
      <w:r w:rsidRPr="0019099E">
        <w:rPr>
          <w:lang w:val="fr-FR"/>
        </w:rPr>
        <w:t xml:space="preserve"> pour son approbation.</w:t>
      </w:r>
    </w:p>
    <w:p w14:paraId="25EB6826" w14:textId="38D67505" w:rsidR="00A4376D" w:rsidRPr="0019099E" w:rsidRDefault="00D84092">
      <w:pPr>
        <w:pStyle w:val="Prrafodelista"/>
        <w:numPr>
          <w:ilvl w:val="0"/>
          <w:numId w:val="2"/>
        </w:numPr>
        <w:jc w:val="both"/>
        <w:rPr>
          <w:lang w:val="fr-FR"/>
        </w:rPr>
      </w:pPr>
      <w:r w:rsidRPr="0019099E">
        <w:rPr>
          <w:lang w:val="fr-FR"/>
        </w:rPr>
        <w:t xml:space="preserve">Approbation de l'adhésion par l'organisme municipal compétent et remise d'une copie de la décision à </w:t>
      </w:r>
      <w:proofErr w:type="spellStart"/>
      <w:r w:rsidRPr="0019099E">
        <w:rPr>
          <w:lang w:val="fr-FR"/>
        </w:rPr>
        <w:t>MedCit</w:t>
      </w:r>
      <w:r w:rsidR="0019099E">
        <w:rPr>
          <w:lang w:val="fr-FR"/>
        </w:rPr>
        <w:t>é</w:t>
      </w:r>
      <w:r w:rsidRPr="0019099E">
        <w:rPr>
          <w:lang w:val="fr-FR"/>
        </w:rPr>
        <w:t>s</w:t>
      </w:r>
      <w:proofErr w:type="spellEnd"/>
      <w:r w:rsidRPr="0019099E">
        <w:rPr>
          <w:lang w:val="fr-FR"/>
        </w:rPr>
        <w:t>. L'adhésion ne sera effective et la cotisation ne sera demandée qu'après réception du document d'adhésion officiel.</w:t>
      </w:r>
    </w:p>
    <w:p w14:paraId="53072E07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557DB389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Veuillez remplir les sections suivantes :</w:t>
      </w:r>
    </w:p>
    <w:p w14:paraId="525D6550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64048008" w14:textId="0BDB9C88" w:rsidR="00A4376D" w:rsidRDefault="00D84092">
      <w:pPr>
        <w:pStyle w:val="Prrafodelista"/>
        <w:numPr>
          <w:ilvl w:val="0"/>
          <w:numId w:val="1"/>
        </w:numPr>
        <w:jc w:val="both"/>
        <w:rPr>
          <w:b/>
          <w:u w:val="single"/>
          <w:lang w:val="en-GB"/>
        </w:rPr>
      </w:pPr>
      <w:proofErr w:type="spellStart"/>
      <w:r>
        <w:rPr>
          <w:b/>
          <w:u w:val="single"/>
          <w:lang w:val="en-GB"/>
        </w:rPr>
        <w:t>Informations</w:t>
      </w:r>
      <w:proofErr w:type="spellEnd"/>
      <w:r>
        <w:rPr>
          <w:b/>
          <w:u w:val="single"/>
          <w:lang w:val="en-GB"/>
        </w:rPr>
        <w:t xml:space="preserve"> sur </w:t>
      </w:r>
      <w:proofErr w:type="spellStart"/>
      <w:r w:rsidR="0019099E">
        <w:rPr>
          <w:b/>
          <w:u w:val="single"/>
          <w:lang w:val="en-GB"/>
        </w:rPr>
        <w:t>l’institution</w:t>
      </w:r>
      <w:proofErr w:type="spellEnd"/>
    </w:p>
    <w:p w14:paraId="1BB0A82C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 de la ville/gouvernement local :</w:t>
      </w:r>
    </w:p>
    <w:p w14:paraId="63305DB9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Adresse:</w:t>
      </w:r>
    </w:p>
    <w:p w14:paraId="518875D2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Code postal:</w:t>
      </w:r>
    </w:p>
    <w:p w14:paraId="7B1CDD8A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Ville:</w:t>
      </w:r>
    </w:p>
    <w:p w14:paraId="1D6BF8B0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Province/État :</w:t>
      </w:r>
    </w:p>
    <w:p w14:paraId="52302DA9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Pays:</w:t>
      </w:r>
    </w:p>
    <w:p w14:paraId="1D548F4D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Site Web (le cas échéant) :</w:t>
      </w:r>
    </w:p>
    <w:p w14:paraId="500A4DD2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Nombre d'habitants :</w:t>
      </w:r>
    </w:p>
    <w:p w14:paraId="36584AC1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Superficie de la zone (en ha) :</w:t>
      </w:r>
    </w:p>
    <w:p w14:paraId="7438A34E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3BDDD555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484DEA3B" w14:textId="796D55FB" w:rsidR="00A4376D" w:rsidRDefault="00D84092">
      <w:pPr>
        <w:pStyle w:val="Prrafodelista"/>
        <w:numPr>
          <w:ilvl w:val="0"/>
          <w:numId w:val="1"/>
        </w:numPr>
        <w:jc w:val="both"/>
        <w:rPr>
          <w:b/>
          <w:u w:val="single"/>
          <w:lang w:val="en-GB"/>
        </w:rPr>
      </w:pPr>
      <w:proofErr w:type="spellStart"/>
      <w:r>
        <w:rPr>
          <w:b/>
          <w:u w:val="single"/>
          <w:lang w:val="en-GB"/>
        </w:rPr>
        <w:t>Informations</w:t>
      </w:r>
      <w:proofErr w:type="spellEnd"/>
      <w:r>
        <w:rPr>
          <w:b/>
          <w:u w:val="single"/>
          <w:lang w:val="en-GB"/>
        </w:rPr>
        <w:t xml:space="preserve"> </w:t>
      </w:r>
      <w:r w:rsidR="0019099E">
        <w:rPr>
          <w:b/>
          <w:u w:val="single"/>
          <w:lang w:val="en-GB"/>
        </w:rPr>
        <w:t>sur</w:t>
      </w:r>
      <w:r>
        <w:rPr>
          <w:b/>
          <w:u w:val="single"/>
          <w:lang w:val="en-GB"/>
        </w:rPr>
        <w:t xml:space="preserve"> les </w:t>
      </w:r>
      <w:proofErr w:type="spellStart"/>
      <w:r>
        <w:rPr>
          <w:b/>
          <w:u w:val="single"/>
          <w:lang w:val="en-GB"/>
        </w:rPr>
        <w:t>représentants</w:t>
      </w:r>
      <w:proofErr w:type="spellEnd"/>
    </w:p>
    <w:p w14:paraId="701FB6CB" w14:textId="46A629BB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 du maire</w:t>
      </w:r>
      <w:r w:rsidR="0019099E">
        <w:rPr>
          <w:rFonts w:asciiTheme="minorHAnsi" w:hAnsiTheme="minorHAnsi"/>
          <w:sz w:val="22"/>
          <w:szCs w:val="22"/>
        </w:rPr>
        <w:t>/de la mairesse</w:t>
      </w:r>
      <w:r>
        <w:rPr>
          <w:rFonts w:asciiTheme="minorHAnsi" w:hAnsiTheme="minorHAnsi"/>
          <w:sz w:val="22"/>
          <w:szCs w:val="22"/>
        </w:rPr>
        <w:t xml:space="preserve"> :</w:t>
      </w:r>
    </w:p>
    <w:p w14:paraId="0BB47007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Durée du mandat :</w:t>
      </w:r>
    </w:p>
    <w:p w14:paraId="243A6DC6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7092055E" w14:textId="7A0386AC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 du </w:t>
      </w:r>
      <w:r w:rsidR="0019099E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oint focal (cette personne sera le point de contact au sein de l'institution) :</w:t>
      </w:r>
    </w:p>
    <w:p w14:paraId="2CE4C915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Poste du Point Focal :</w:t>
      </w:r>
    </w:p>
    <w:p w14:paraId="6002EDB0" w14:textId="39E3E4E8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Adresse </w:t>
      </w:r>
      <w:proofErr w:type="gramStart"/>
      <w:r>
        <w:rPr>
          <w:rFonts w:asciiTheme="minorHAnsi" w:hAnsiTheme="minorHAnsi"/>
          <w:sz w:val="22"/>
          <w:szCs w:val="22"/>
        </w:rPr>
        <w:t>e-mail</w:t>
      </w:r>
      <w:proofErr w:type="gramEnd"/>
      <w:r>
        <w:rPr>
          <w:rFonts w:asciiTheme="minorHAnsi" w:hAnsiTheme="minorHAnsi"/>
          <w:sz w:val="22"/>
          <w:szCs w:val="22"/>
        </w:rPr>
        <w:t xml:space="preserve"> du </w:t>
      </w:r>
      <w:r w:rsidR="0019099E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oint </w:t>
      </w:r>
      <w:r w:rsidR="0019099E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>ocal :</w:t>
      </w:r>
    </w:p>
    <w:p w14:paraId="6B656894" w14:textId="04A629EB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Numéro de téléphone du </w:t>
      </w:r>
      <w:r w:rsidR="0019099E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oint </w:t>
      </w:r>
      <w:r w:rsidR="0019099E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>ocal (y compris l'indicatif du pays) :</w:t>
      </w:r>
    </w:p>
    <w:p w14:paraId="2C69E855" w14:textId="251305DF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Modalités de contact (veuillez indiquer </w:t>
      </w:r>
      <w:r w:rsidR="0019099E">
        <w:rPr>
          <w:rFonts w:asciiTheme="minorHAnsi" w:hAnsiTheme="minorHAnsi"/>
          <w:sz w:val="22"/>
          <w:szCs w:val="22"/>
        </w:rPr>
        <w:t>la façon dont</w:t>
      </w:r>
      <w:r>
        <w:rPr>
          <w:rFonts w:asciiTheme="minorHAnsi" w:hAnsiTheme="minorHAnsi"/>
          <w:sz w:val="22"/>
          <w:szCs w:val="22"/>
        </w:rPr>
        <w:t xml:space="preserve"> vous préférez être contacté et s'il existe d'autres personnes/adresses </w:t>
      </w:r>
      <w:proofErr w:type="gramStart"/>
      <w:r>
        <w:rPr>
          <w:rFonts w:asciiTheme="minorHAnsi" w:hAnsiTheme="minorHAnsi"/>
          <w:sz w:val="22"/>
          <w:szCs w:val="22"/>
        </w:rPr>
        <w:t>e-mail</w:t>
      </w:r>
      <w:proofErr w:type="gramEnd"/>
      <w:r>
        <w:rPr>
          <w:rFonts w:asciiTheme="minorHAnsi" w:hAnsiTheme="minorHAnsi"/>
          <w:sz w:val="22"/>
          <w:szCs w:val="22"/>
        </w:rPr>
        <w:t xml:space="preserve"> à inclure dans la boucle lorsque </w:t>
      </w:r>
      <w:proofErr w:type="spellStart"/>
      <w:r>
        <w:rPr>
          <w:rFonts w:asciiTheme="minorHAnsi" w:hAnsiTheme="minorHAnsi"/>
          <w:sz w:val="22"/>
          <w:szCs w:val="22"/>
        </w:rPr>
        <w:t>MedCit</w:t>
      </w:r>
      <w:r w:rsidR="0019099E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>s</w:t>
      </w:r>
      <w:proofErr w:type="spellEnd"/>
      <w:r>
        <w:rPr>
          <w:rFonts w:asciiTheme="minorHAnsi" w:hAnsiTheme="minorHAnsi"/>
          <w:sz w:val="22"/>
          <w:szCs w:val="22"/>
        </w:rPr>
        <w:t xml:space="preserve"> vous contacte) :</w:t>
      </w:r>
    </w:p>
    <w:p w14:paraId="7602D460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659A5C5C" w14:textId="2EB033A8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devenant membre, vous vous engagez à informer </w:t>
      </w:r>
      <w:proofErr w:type="spellStart"/>
      <w:r>
        <w:rPr>
          <w:rFonts w:asciiTheme="minorHAnsi" w:hAnsiTheme="minorHAnsi"/>
          <w:sz w:val="22"/>
          <w:szCs w:val="22"/>
        </w:rPr>
        <w:t>MedCit</w:t>
      </w:r>
      <w:r w:rsidR="0019099E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>s</w:t>
      </w:r>
      <w:proofErr w:type="spellEnd"/>
      <w:r>
        <w:rPr>
          <w:rFonts w:asciiTheme="minorHAnsi" w:hAnsiTheme="minorHAnsi"/>
          <w:sz w:val="22"/>
          <w:szCs w:val="22"/>
        </w:rPr>
        <w:t xml:space="preserve"> de tout changement relatif à vos représentants par </w:t>
      </w:r>
      <w:proofErr w:type="gramStart"/>
      <w:r>
        <w:rPr>
          <w:rFonts w:asciiTheme="minorHAnsi" w:hAnsiTheme="minorHAnsi"/>
          <w:sz w:val="22"/>
          <w:szCs w:val="22"/>
        </w:rPr>
        <w:t>email</w:t>
      </w:r>
      <w:proofErr w:type="gramEnd"/>
      <w:r>
        <w:rPr>
          <w:rFonts w:asciiTheme="minorHAnsi" w:hAnsiTheme="minorHAnsi"/>
          <w:sz w:val="22"/>
          <w:szCs w:val="22"/>
        </w:rPr>
        <w:t xml:space="preserve"> à contact@medcities.org.</w:t>
      </w:r>
    </w:p>
    <w:p w14:paraId="6DD62E6E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4CC01936" w14:textId="77777777" w:rsidR="00A4376D" w:rsidRDefault="00A4376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0941226" w14:textId="77777777" w:rsidR="00A4376D" w:rsidRDefault="00A4376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B88F400" w14:textId="77777777" w:rsidR="00A4376D" w:rsidRDefault="00A4376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00586AE" w14:textId="77777777" w:rsidR="00A4376D" w:rsidRDefault="00A4376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F0CAEFB" w14:textId="77777777" w:rsidR="00A4376D" w:rsidRDefault="00A4376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4A1B0FF" w14:textId="77777777" w:rsidR="00A4376D" w:rsidRDefault="00A4376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A0FE9FF" w14:textId="48EE19B3" w:rsidR="00A4376D" w:rsidRPr="0019099E" w:rsidRDefault="00D84092">
      <w:pPr>
        <w:pStyle w:val="Prrafodelista"/>
        <w:numPr>
          <w:ilvl w:val="0"/>
          <w:numId w:val="1"/>
        </w:numPr>
        <w:jc w:val="both"/>
        <w:rPr>
          <w:b/>
          <w:u w:val="single"/>
          <w:lang w:val="fr-FR"/>
        </w:rPr>
      </w:pPr>
      <w:r w:rsidRPr="0019099E">
        <w:rPr>
          <w:b/>
          <w:u w:val="single"/>
          <w:lang w:val="fr-FR"/>
        </w:rPr>
        <w:lastRenderedPageBreak/>
        <w:t>Motivation</w:t>
      </w:r>
      <w:r w:rsidR="0019099E" w:rsidRPr="0019099E">
        <w:rPr>
          <w:b/>
          <w:u w:val="single"/>
          <w:lang w:val="fr-FR"/>
        </w:rPr>
        <w:t xml:space="preserve">s à </w:t>
      </w:r>
      <w:r w:rsidRPr="0019099E">
        <w:rPr>
          <w:b/>
          <w:u w:val="single"/>
          <w:lang w:val="fr-FR"/>
        </w:rPr>
        <w:t>rejoindre le réseau</w:t>
      </w:r>
    </w:p>
    <w:p w14:paraId="0F90C0CB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Indiquez les raisons pour lesquelles vous souhaitez rejoindre le réseau :</w:t>
      </w: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4376D" w14:paraId="12D705FA" w14:textId="77777777">
        <w:tc>
          <w:tcPr>
            <w:tcW w:w="8494" w:type="dxa"/>
          </w:tcPr>
          <w:p w14:paraId="3F40E777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7FC9127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596599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39B9604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E0CF839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329B8996" w14:textId="47D61B2B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Quels sont les sujets sur lesquels vous souhaitez travailler avec </w:t>
      </w:r>
      <w:proofErr w:type="spellStart"/>
      <w:r>
        <w:rPr>
          <w:rFonts w:asciiTheme="minorHAnsi" w:hAnsiTheme="minorHAnsi"/>
          <w:sz w:val="22"/>
          <w:szCs w:val="22"/>
        </w:rPr>
        <w:t>MedCit</w:t>
      </w:r>
      <w:r w:rsidR="0019099E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>s</w:t>
      </w:r>
      <w:proofErr w:type="spellEnd"/>
      <w:r>
        <w:rPr>
          <w:rFonts w:asciiTheme="minorHAnsi" w:hAnsiTheme="minorHAnsi"/>
          <w:sz w:val="22"/>
          <w:szCs w:val="22"/>
        </w:rPr>
        <w:t xml:space="preserve"> :</w:t>
      </w: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4376D" w14:paraId="4F744C13" w14:textId="77777777">
        <w:tc>
          <w:tcPr>
            <w:tcW w:w="8494" w:type="dxa"/>
          </w:tcPr>
          <w:p w14:paraId="13FA0208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2CABC5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C68D9E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33B359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B9760BA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396681A8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Énumérez et décrivez brièvement les stratégies ou initiatives mises en œuvre par votre municipalité en matière de développement durable, y compris les projets de coopération/UE :</w:t>
      </w: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4376D" w14:paraId="21BE3DDF" w14:textId="77777777">
        <w:tc>
          <w:tcPr>
            <w:tcW w:w="8494" w:type="dxa"/>
          </w:tcPr>
          <w:p w14:paraId="2C88EBD0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BCB65FA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13F25F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9461C73" w14:textId="77777777" w:rsidR="00A4376D" w:rsidRDefault="00A4376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A58628A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4BC90965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7A7A498B" w14:textId="4C981E62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MedCités offre à ses membres la possibilité de faire partie de ses groupes de travail thématiques. Ces groupes de travail ont pour objectif </w:t>
      </w:r>
      <w:r w:rsidR="0019099E">
        <w:rPr>
          <w:rFonts w:asciiTheme="minorHAnsi" w:hAnsiTheme="minorHAnsi"/>
          <w:sz w:val="22"/>
          <w:szCs w:val="22"/>
        </w:rPr>
        <w:t>de permettre des échanges</w:t>
      </w:r>
      <w:r>
        <w:rPr>
          <w:rFonts w:asciiTheme="minorHAnsi" w:hAnsiTheme="minorHAnsi"/>
          <w:sz w:val="22"/>
          <w:szCs w:val="22"/>
        </w:rPr>
        <w:t xml:space="preserve"> sur les bonnes pratiques et les leçons apprises, de capitaliser sur les activités et d’informer sur les appels à propositions spécifiques sur le sujet, entre autres.</w:t>
      </w:r>
    </w:p>
    <w:p w14:paraId="4064623E" w14:textId="02D278F6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Seriez-vous intéressé à rejoindre un groupe de travail thématique ? Si oui, veuillez cocher la case (vous pouvez choisir jusqu'à 2 groupes de travail). Veuillez noter que l'adhésion à un groupe de travail sera décidée par </w:t>
      </w:r>
      <w:proofErr w:type="spellStart"/>
      <w:r>
        <w:rPr>
          <w:rFonts w:asciiTheme="minorHAnsi" w:hAnsiTheme="minorHAnsi"/>
          <w:sz w:val="22"/>
          <w:szCs w:val="22"/>
        </w:rPr>
        <w:t>MedCités</w:t>
      </w:r>
      <w:proofErr w:type="spellEnd"/>
      <w:r>
        <w:rPr>
          <w:rFonts w:asciiTheme="minorHAnsi" w:hAnsiTheme="minorHAnsi"/>
          <w:sz w:val="22"/>
          <w:szCs w:val="22"/>
        </w:rPr>
        <w:t xml:space="preserve"> en fonction des capacités des groupes actuels.</w:t>
      </w:r>
    </w:p>
    <w:p w14:paraId="6619AB07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01C328D4" w14:textId="77777777" w:rsidR="00A4376D" w:rsidRDefault="00000000">
      <w:pPr>
        <w:jc w:val="both"/>
        <w:rPr>
          <w:rFonts w:asciiTheme="minorHAnsi" w:hAnsiTheme="minorHAnsi"/>
          <w:sz w:val="22"/>
          <w:szCs w:val="22"/>
        </w:rPr>
      </w:pPr>
      <w:sdt>
        <w:sdtPr>
          <w:id w:val="-4812266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8409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D84092">
        <w:rPr>
          <w:rFonts w:asciiTheme="minorHAnsi" w:hAnsiTheme="minorHAnsi"/>
          <w:sz w:val="22"/>
          <w:szCs w:val="22"/>
        </w:rPr>
        <w:t>Des villes plus vertes et résilientes au changement climatique</w:t>
      </w:r>
    </w:p>
    <w:p w14:paraId="3701F51A" w14:textId="77777777" w:rsidR="00A4376D" w:rsidRDefault="00000000">
      <w:pPr>
        <w:jc w:val="both"/>
        <w:rPr>
          <w:rFonts w:asciiTheme="minorHAnsi" w:hAnsiTheme="minorHAnsi"/>
          <w:sz w:val="22"/>
          <w:szCs w:val="22"/>
        </w:rPr>
      </w:pPr>
      <w:sdt>
        <w:sdtPr>
          <w:id w:val="-4014429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8409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D84092">
        <w:rPr>
          <w:rFonts w:asciiTheme="minorHAnsi" w:hAnsiTheme="minorHAnsi"/>
          <w:sz w:val="22"/>
          <w:szCs w:val="22"/>
        </w:rPr>
        <w:t>Gestion intégrée des déchets</w:t>
      </w:r>
    </w:p>
    <w:p w14:paraId="6124C71A" w14:textId="0DCBDE3B" w:rsidR="00A4376D" w:rsidRDefault="00000000">
      <w:pPr>
        <w:jc w:val="both"/>
        <w:rPr>
          <w:rFonts w:asciiTheme="minorHAnsi" w:hAnsiTheme="minorHAnsi"/>
          <w:sz w:val="22"/>
          <w:szCs w:val="22"/>
        </w:rPr>
      </w:pPr>
      <w:sdt>
        <w:sdtPr>
          <w:id w:val="11016106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8409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19099E">
        <w:rPr>
          <w:rFonts w:asciiTheme="minorHAnsi" w:hAnsiTheme="minorHAnsi"/>
          <w:sz w:val="22"/>
          <w:szCs w:val="22"/>
        </w:rPr>
        <w:t>Les v</w:t>
      </w:r>
      <w:r w:rsidR="00D84092">
        <w:rPr>
          <w:rFonts w:asciiTheme="minorHAnsi" w:hAnsiTheme="minorHAnsi"/>
          <w:sz w:val="22"/>
          <w:szCs w:val="22"/>
        </w:rPr>
        <w:t>illes côtières</w:t>
      </w:r>
    </w:p>
    <w:p w14:paraId="5AF72D6D" w14:textId="77777777" w:rsidR="00A4376D" w:rsidRDefault="00000000">
      <w:pPr>
        <w:jc w:val="both"/>
        <w:rPr>
          <w:rFonts w:asciiTheme="minorHAnsi" w:hAnsiTheme="minorHAnsi"/>
          <w:sz w:val="22"/>
          <w:szCs w:val="22"/>
        </w:rPr>
      </w:pPr>
      <w:sdt>
        <w:sdtPr>
          <w:id w:val="9657061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84092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D84092">
        <w:rPr>
          <w:rFonts w:asciiTheme="minorHAnsi" w:hAnsiTheme="minorHAnsi"/>
          <w:sz w:val="22"/>
          <w:szCs w:val="22"/>
        </w:rPr>
        <w:t>Mobilité urbaine durable</w:t>
      </w:r>
    </w:p>
    <w:p w14:paraId="57968789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44DA83E9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0E036620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3371A35B" w14:textId="1B1CC8AB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signant et en envoyant ce formulaire à </w:t>
      </w:r>
      <w:proofErr w:type="spellStart"/>
      <w:r>
        <w:rPr>
          <w:rFonts w:asciiTheme="minorHAnsi" w:hAnsiTheme="minorHAnsi"/>
          <w:sz w:val="22"/>
          <w:szCs w:val="22"/>
        </w:rPr>
        <w:t>MedCit</w:t>
      </w:r>
      <w:r w:rsidR="0019099E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>s</w:t>
      </w:r>
      <w:proofErr w:type="spellEnd"/>
      <w:r>
        <w:rPr>
          <w:rFonts w:asciiTheme="minorHAnsi" w:hAnsiTheme="minorHAnsi"/>
          <w:sz w:val="22"/>
          <w:szCs w:val="22"/>
        </w:rPr>
        <w:t xml:space="preserve">, vous confirmez que, dès que votre institution deviendra membre du réseau </w:t>
      </w:r>
      <w:proofErr w:type="spellStart"/>
      <w:r>
        <w:rPr>
          <w:rFonts w:asciiTheme="minorHAnsi" w:hAnsiTheme="minorHAnsi"/>
          <w:sz w:val="22"/>
          <w:szCs w:val="22"/>
        </w:rPr>
        <w:t>MedCit</w:t>
      </w:r>
      <w:r w:rsidR="0019099E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>s</w:t>
      </w:r>
      <w:proofErr w:type="spellEnd"/>
      <w:r>
        <w:rPr>
          <w:rFonts w:asciiTheme="minorHAnsi" w:hAnsiTheme="minorHAnsi"/>
          <w:sz w:val="22"/>
          <w:szCs w:val="22"/>
        </w:rPr>
        <w:t xml:space="preserve">, elle se conformera aux obligations des </w:t>
      </w:r>
      <w:hyperlink r:id="rId8" w:history="1">
        <w:r w:rsidRPr="001161DB">
          <w:rPr>
            <w:rStyle w:val="Hipervnculo"/>
            <w:rFonts w:asciiTheme="minorHAnsi" w:hAnsiTheme="minorHAnsi"/>
            <w:sz w:val="22"/>
            <w:szCs w:val="22"/>
          </w:rPr>
          <w:t>s</w:t>
        </w:r>
        <w:r w:rsidRPr="001161DB">
          <w:rPr>
            <w:rStyle w:val="Hipervnculo"/>
            <w:rFonts w:asciiTheme="minorHAnsi" w:hAnsiTheme="minorHAnsi"/>
            <w:sz w:val="22"/>
            <w:szCs w:val="22"/>
          </w:rPr>
          <w:t xml:space="preserve">tatuts de </w:t>
        </w:r>
        <w:proofErr w:type="spellStart"/>
        <w:r w:rsidRPr="001161DB">
          <w:rPr>
            <w:rStyle w:val="Hipervnculo"/>
            <w:rFonts w:asciiTheme="minorHAnsi" w:hAnsiTheme="minorHAnsi"/>
            <w:sz w:val="22"/>
            <w:szCs w:val="22"/>
          </w:rPr>
          <w:t>MedCit</w:t>
        </w:r>
        <w:r w:rsidR="0019099E" w:rsidRPr="001161DB">
          <w:rPr>
            <w:rStyle w:val="Hipervnculo"/>
            <w:rFonts w:asciiTheme="minorHAnsi" w:hAnsiTheme="minorHAnsi"/>
            <w:sz w:val="22"/>
            <w:szCs w:val="22"/>
          </w:rPr>
          <w:t>é</w:t>
        </w:r>
        <w:r w:rsidRPr="001161DB">
          <w:rPr>
            <w:rStyle w:val="Hipervnculo"/>
            <w:rFonts w:asciiTheme="minorHAnsi" w:hAnsiTheme="minorHAnsi"/>
            <w:sz w:val="22"/>
            <w:szCs w:val="22"/>
          </w:rPr>
          <w:t>s</w:t>
        </w:r>
        <w:proofErr w:type="spellEnd"/>
      </w:hyperlink>
      <w:r w:rsidRPr="001161D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et s'engagera à payer une cotisation annuelle à l'association conformément aux règles établies par l'Assemblée Générale. Vous confirmez également que vous comprenez que sans ce paiement, vos droits et privilèges en tant que membre seront révoqués.</w:t>
      </w:r>
    </w:p>
    <w:p w14:paraId="2994A9B6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473F61D1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65985954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20A7D385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616A4D49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4623DDA9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Date:</w:t>
      </w:r>
    </w:p>
    <w:p w14:paraId="68FB64B3" w14:textId="77777777" w:rsidR="00A4376D" w:rsidRDefault="00A4376D">
      <w:pPr>
        <w:jc w:val="both"/>
        <w:rPr>
          <w:rFonts w:asciiTheme="minorHAnsi" w:hAnsiTheme="minorHAnsi"/>
          <w:sz w:val="22"/>
          <w:szCs w:val="22"/>
        </w:rPr>
      </w:pPr>
    </w:p>
    <w:p w14:paraId="0F530BBC" w14:textId="77777777" w:rsidR="00A4376D" w:rsidRDefault="00D8409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Signature:</w:t>
      </w:r>
    </w:p>
    <w:sectPr w:rsidR="00A4376D">
      <w:headerReference w:type="default" r:id="rId9"/>
      <w:footerReference w:type="default" r:id="rId10"/>
      <w:pgSz w:w="11906" w:h="16838"/>
      <w:pgMar w:top="1417" w:right="1701" w:bottom="1417" w:left="1701" w:header="624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3619" w14:textId="77777777" w:rsidR="0093258F" w:rsidRDefault="0093258F">
      <w:r>
        <w:separator/>
      </w:r>
    </w:p>
  </w:endnote>
  <w:endnote w:type="continuationSeparator" w:id="0">
    <w:p w14:paraId="7680703B" w14:textId="77777777" w:rsidR="0093258F" w:rsidRDefault="0093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5B5D" w14:textId="77777777" w:rsidR="00A4376D" w:rsidRDefault="00D84092">
    <w:pPr>
      <w:pStyle w:val="Piedepgina"/>
    </w:pPr>
    <w:r>
      <w:rPr>
        <w:noProof/>
        <w:lang w:eastAsia="en-GB"/>
      </w:rPr>
      <w:drawing>
        <wp:inline distT="0" distB="0" distL="0" distR="0" wp14:anchorId="0EB71F3F" wp14:editId="2236602C">
          <wp:extent cx="5400040" cy="692785"/>
          <wp:effectExtent l="0" t="0" r="0" b="0"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D3DE" w14:textId="77777777" w:rsidR="0093258F" w:rsidRDefault="0093258F">
      <w:r>
        <w:separator/>
      </w:r>
    </w:p>
  </w:footnote>
  <w:footnote w:type="continuationSeparator" w:id="0">
    <w:p w14:paraId="5D358DFD" w14:textId="77777777" w:rsidR="0093258F" w:rsidRDefault="0093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A972" w14:textId="77777777" w:rsidR="00A4376D" w:rsidRDefault="00D84092">
    <w:pPr>
      <w:pStyle w:val="Encabezado"/>
    </w:pPr>
    <w:r>
      <w:rPr>
        <w:noProof/>
        <w:lang w:eastAsia="en-GB"/>
      </w:rPr>
      <w:drawing>
        <wp:anchor distT="0" distB="0" distL="114300" distR="114300" simplePos="0" relativeHeight="5" behindDoc="1" locked="0" layoutInCell="0" allowOverlap="1" wp14:anchorId="508370AE" wp14:editId="5D8692B5">
          <wp:simplePos x="0" y="0"/>
          <wp:positionH relativeFrom="column">
            <wp:posOffset>4244340</wp:posOffset>
          </wp:positionH>
          <wp:positionV relativeFrom="paragraph">
            <wp:posOffset>-34290</wp:posOffset>
          </wp:positionV>
          <wp:extent cx="1571625" cy="4914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3B2857" w14:textId="77777777" w:rsidR="00A4376D" w:rsidRDefault="00A437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ED9"/>
    <w:multiLevelType w:val="multilevel"/>
    <w:tmpl w:val="4504FF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605F76"/>
    <w:multiLevelType w:val="multilevel"/>
    <w:tmpl w:val="0EDC68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AA0979"/>
    <w:multiLevelType w:val="multilevel"/>
    <w:tmpl w:val="1E7016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7502803">
    <w:abstractNumId w:val="0"/>
  </w:num>
  <w:num w:numId="2" w16cid:durableId="1255362699">
    <w:abstractNumId w:val="1"/>
  </w:num>
  <w:num w:numId="3" w16cid:durableId="1460685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6D"/>
    <w:rsid w:val="001161DB"/>
    <w:rsid w:val="0019099E"/>
    <w:rsid w:val="00304DC6"/>
    <w:rsid w:val="004C0316"/>
    <w:rsid w:val="0093258F"/>
    <w:rsid w:val="009E0A40"/>
    <w:rsid w:val="00A4376D"/>
    <w:rsid w:val="00C07001"/>
    <w:rsid w:val="00CC480E"/>
    <w:rsid w:val="00D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A863"/>
  <w15:docId w15:val="{8A9575E3-780A-4553-BCBD-95F4B1EC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1"/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6285A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4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4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4A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F8335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83353"/>
  </w:style>
  <w:style w:type="character" w:styleId="Hipervnculo">
    <w:name w:val="Hyperlink"/>
    <w:basedOn w:val="Fuentedeprrafopredeter"/>
    <w:uiPriority w:val="99"/>
    <w:unhideWhenUsed/>
    <w:rsid w:val="005B48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64F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F6285A"/>
    <w:rPr>
      <w:rFonts w:ascii="Times New Roman" w:eastAsia="Times New Roman" w:hAnsi="Times New Roman" w:cs="Times New Roman"/>
      <w:b/>
      <w:bCs/>
      <w:kern w:val="2"/>
      <w:sz w:val="48"/>
      <w:szCs w:val="48"/>
      <w:lang w:val="fr" w:eastAsia="ca-ES"/>
    </w:rPr>
  </w:style>
  <w:style w:type="character" w:styleId="Textoennegrita">
    <w:name w:val="Strong"/>
    <w:basedOn w:val="Fuentedeprrafopredeter"/>
    <w:uiPriority w:val="22"/>
    <w:qFormat/>
    <w:rsid w:val="00F6285A"/>
    <w:rPr>
      <w:b/>
      <w:bCs/>
    </w:rPr>
  </w:style>
  <w:style w:type="character" w:customStyle="1" w:styleId="apple-converted-space">
    <w:name w:val="apple-converted-space"/>
    <w:basedOn w:val="Fuentedeprrafopredeter"/>
    <w:qFormat/>
    <w:rsid w:val="00F6285A"/>
  </w:style>
  <w:style w:type="character" w:customStyle="1" w:styleId="texte">
    <w:name w:val="texte"/>
    <w:basedOn w:val="Fuentedeprrafopredeter"/>
    <w:qFormat/>
    <w:rsid w:val="00F6285A"/>
  </w:style>
  <w:style w:type="character" w:styleId="nfasis">
    <w:name w:val="Emphasis"/>
    <w:basedOn w:val="Fuentedeprrafopredeter"/>
    <w:uiPriority w:val="20"/>
    <w:qFormat/>
    <w:rsid w:val="00F6285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614A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614A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614A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fr"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621201"/>
    <w:rPr>
      <w:rFonts w:ascii="Arial" w:eastAsia="Times New Roman" w:hAnsi="Arial" w:cs="Times New Roman"/>
      <w:i/>
      <w:iCs/>
      <w:color w:val="5B9BD5" w:themeColor="accent1"/>
      <w:sz w:val="24"/>
      <w:szCs w:val="20"/>
      <w:lang w:val="fr" w:eastAsia="es-ES"/>
    </w:rPr>
  </w:style>
  <w:style w:type="character" w:customStyle="1" w:styleId="CitaCar">
    <w:name w:val="Cita Car"/>
    <w:basedOn w:val="Fuentedeprrafopredeter"/>
    <w:link w:val="Cita"/>
    <w:uiPriority w:val="29"/>
    <w:qFormat/>
    <w:rsid w:val="00621201"/>
    <w:rPr>
      <w:rFonts w:ascii="Arial" w:eastAsia="Times New Roman" w:hAnsi="Arial" w:cs="Times New Roman"/>
      <w:i/>
      <w:iCs/>
      <w:color w:val="404040" w:themeColor="text1" w:themeTint="BF"/>
      <w:sz w:val="24"/>
      <w:szCs w:val="20"/>
      <w:lang w:val="fr" w:eastAsia="es-ES"/>
    </w:rPr>
  </w:style>
  <w:style w:type="character" w:styleId="Ttulodellibro">
    <w:name w:val="Book Title"/>
    <w:basedOn w:val="Fuentedeprrafopredeter"/>
    <w:uiPriority w:val="33"/>
    <w:qFormat/>
    <w:rsid w:val="00621201"/>
    <w:rPr>
      <w:b/>
      <w:bCs/>
      <w:i/>
      <w:iCs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FB4B4B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FB4B4B"/>
    <w:rPr>
      <w:rFonts w:ascii="Arial" w:eastAsia="Times New Roman" w:hAnsi="Arial" w:cs="Times New Roman"/>
      <w:sz w:val="20"/>
      <w:szCs w:val="20"/>
      <w:lang w:val="fr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B4B4B"/>
    <w:rPr>
      <w:rFonts w:ascii="Arial" w:eastAsia="Times New Roman" w:hAnsi="Arial" w:cs="Times New Roman"/>
      <w:b/>
      <w:bCs/>
      <w:sz w:val="20"/>
      <w:szCs w:val="20"/>
      <w:lang w:val="f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B4B4B"/>
    <w:rPr>
      <w:rFonts w:ascii="Segoe UI" w:eastAsia="Times New Roman" w:hAnsi="Segoe UI" w:cs="Segoe UI"/>
      <w:sz w:val="18"/>
      <w:szCs w:val="18"/>
      <w:lang w:val="fr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062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833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F8335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536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7B64FE"/>
    <w:pPr>
      <w:tabs>
        <w:tab w:val="left" w:pos="440"/>
        <w:tab w:val="right" w:leader="dot" w:pos="8494"/>
      </w:tabs>
      <w:spacing w:after="100" w:line="276" w:lineRule="auto"/>
      <w:ind w:left="440" w:hanging="220"/>
      <w:jc w:val="both"/>
    </w:pPr>
    <w:rPr>
      <w:rFonts w:eastAsiaTheme="minorEastAsia" w:cs="Arial"/>
      <w:b/>
      <w:bCs/>
      <w:sz w:val="22"/>
      <w:szCs w:val="2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5B48E9"/>
    <w:pPr>
      <w:tabs>
        <w:tab w:val="left" w:pos="440"/>
        <w:tab w:val="right" w:leader="dot" w:pos="8494"/>
      </w:tabs>
      <w:spacing w:after="100" w:line="259" w:lineRule="auto"/>
      <w:ind w:left="360" w:hanging="360"/>
    </w:pPr>
    <w:rPr>
      <w:rFonts w:asciiTheme="minorHAnsi" w:eastAsiaTheme="minorEastAsia" w:hAnsiTheme="minorHAnsi"/>
      <w:b/>
      <w:bCs/>
      <w:sz w:val="22"/>
      <w:szCs w:val="22"/>
      <w:lang w:eastAsia="ca-ES"/>
    </w:rPr>
  </w:style>
  <w:style w:type="paragraph" w:styleId="NormalWeb">
    <w:name w:val="Normal (Web)"/>
    <w:basedOn w:val="Normal"/>
    <w:uiPriority w:val="99"/>
    <w:semiHidden/>
    <w:unhideWhenUsed/>
    <w:qFormat/>
    <w:rsid w:val="00F6285A"/>
    <w:pPr>
      <w:spacing w:beforeAutospacing="1" w:afterAutospacing="1"/>
    </w:pPr>
    <w:rPr>
      <w:rFonts w:ascii="Times New Roman" w:hAnsi="Times New Roman"/>
      <w:szCs w:val="24"/>
      <w:lang w:eastAsia="ca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120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6212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FB4B4B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FB4B4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B4B4B"/>
    <w:rPr>
      <w:rFonts w:ascii="Segoe UI" w:hAnsi="Segoe UI" w:cs="Segoe UI"/>
      <w:sz w:val="18"/>
      <w:szCs w:val="18"/>
    </w:rPr>
  </w:style>
  <w:style w:type="paragraph" w:styleId="Revisin">
    <w:name w:val="Revision"/>
    <w:uiPriority w:val="99"/>
    <w:semiHidden/>
    <w:qFormat/>
    <w:rsid w:val="009A0628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5D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16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cities.org/wp-content/uploads/2024/09/FRA_2019_Statutes-Association-MedCites-et-ou-MedCi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medciti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Tella Arbos, Aina</dc:creator>
  <dc:description/>
  <cp:lastModifiedBy>Pierraccini, Julia</cp:lastModifiedBy>
  <cp:revision>3</cp:revision>
  <dcterms:created xsi:type="dcterms:W3CDTF">2024-11-20T14:36:00Z</dcterms:created>
  <dcterms:modified xsi:type="dcterms:W3CDTF">2024-11-20T14:36:00Z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